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DCC05" w14:textId="08A65DBD" w:rsidR="00F73DDB" w:rsidRPr="000436B9" w:rsidRDefault="00F73DDB" w:rsidP="00B169FF">
      <w:pPr>
        <w:spacing w:line="276" w:lineRule="auto"/>
        <w:contextualSpacing/>
        <w:jc w:val="center"/>
        <w:rPr>
          <w:b/>
          <w:sz w:val="24"/>
          <w:szCs w:val="24"/>
        </w:rPr>
      </w:pPr>
      <w:r w:rsidRPr="000436B9">
        <w:rPr>
          <w:b/>
          <w:sz w:val="24"/>
          <w:szCs w:val="24"/>
        </w:rPr>
        <w:t>CỘNG HOÀ XÃ HỘI CHỦ NGHĨA VIỆT NAM</w:t>
      </w:r>
    </w:p>
    <w:p w14:paraId="3A38B582" w14:textId="77777777" w:rsidR="00F73DDB" w:rsidRPr="000436B9" w:rsidRDefault="00F73DDB" w:rsidP="00B169FF">
      <w:pPr>
        <w:spacing w:line="276" w:lineRule="auto"/>
        <w:contextualSpacing/>
        <w:jc w:val="center"/>
        <w:rPr>
          <w:b/>
          <w:sz w:val="24"/>
          <w:szCs w:val="24"/>
        </w:rPr>
      </w:pPr>
      <w:r w:rsidRPr="000436B9">
        <w:rPr>
          <w:b/>
          <w:sz w:val="24"/>
          <w:szCs w:val="24"/>
        </w:rPr>
        <w:t>Độc lập - Tự do - Hạnh phúc</w:t>
      </w:r>
    </w:p>
    <w:p w14:paraId="2C980B77" w14:textId="77777777" w:rsidR="00F73DDB" w:rsidRPr="000436B9" w:rsidRDefault="00F73DDB" w:rsidP="00B169FF">
      <w:pPr>
        <w:tabs>
          <w:tab w:val="center" w:pos="2127"/>
        </w:tabs>
        <w:spacing w:line="276" w:lineRule="auto"/>
        <w:contextualSpacing/>
        <w:jc w:val="center"/>
        <w:rPr>
          <w:b/>
          <w:bCs/>
          <w:sz w:val="10"/>
          <w:szCs w:val="10"/>
        </w:rPr>
      </w:pPr>
      <w:r w:rsidRPr="000436B9">
        <w:rPr>
          <w:b/>
          <w:bCs/>
          <w:sz w:val="10"/>
          <w:szCs w:val="10"/>
        </w:rPr>
        <w:t>-----------------------------------------------------------------------------</w:t>
      </w:r>
    </w:p>
    <w:p w14:paraId="5FFC9E1C" w14:textId="03CC37A5" w:rsidR="009E01B5" w:rsidRPr="000436B9" w:rsidRDefault="00F73DDB" w:rsidP="00B169FF">
      <w:pPr>
        <w:spacing w:line="276" w:lineRule="auto"/>
        <w:jc w:val="center"/>
        <w:rPr>
          <w:b/>
          <w:color w:val="000000"/>
          <w:sz w:val="24"/>
          <w:szCs w:val="24"/>
        </w:rPr>
      </w:pPr>
      <w:r w:rsidRPr="000436B9">
        <w:rPr>
          <w:b/>
          <w:color w:val="000000"/>
          <w:sz w:val="24"/>
          <w:szCs w:val="24"/>
        </w:rPr>
        <w:t xml:space="preserve">HỢP ĐỒNG </w:t>
      </w:r>
      <w:r w:rsidR="00470869" w:rsidRPr="000436B9">
        <w:rPr>
          <w:b/>
          <w:color w:val="000000"/>
          <w:sz w:val="24"/>
          <w:szCs w:val="24"/>
        </w:rPr>
        <w:t>CUNG CẤP</w:t>
      </w:r>
      <w:r w:rsidR="00BD68F7" w:rsidRPr="000436B9">
        <w:rPr>
          <w:b/>
          <w:color w:val="000000"/>
          <w:sz w:val="24"/>
          <w:szCs w:val="24"/>
        </w:rPr>
        <w:t xml:space="preserve"> </w:t>
      </w:r>
      <w:r w:rsidR="00014B64">
        <w:rPr>
          <w:b/>
          <w:color w:val="000000"/>
          <w:sz w:val="24"/>
          <w:szCs w:val="24"/>
        </w:rPr>
        <w:t xml:space="preserve">DỊCH VỤ </w:t>
      </w:r>
      <w:r w:rsidR="00982ED5">
        <w:rPr>
          <w:b/>
          <w:color w:val="000000"/>
          <w:sz w:val="24"/>
          <w:szCs w:val="24"/>
        </w:rPr>
        <w:t>VNPT iAlert</w:t>
      </w:r>
      <w:r w:rsidR="004F5D77" w:rsidRPr="000436B9">
        <w:rPr>
          <w:b/>
          <w:color w:val="000000"/>
          <w:sz w:val="24"/>
          <w:szCs w:val="24"/>
        </w:rPr>
        <w:t xml:space="preserve"> </w:t>
      </w:r>
      <w:r w:rsidR="00D86289">
        <w:rPr>
          <w:b/>
          <w:color w:val="000000"/>
          <w:sz w:val="24"/>
          <w:szCs w:val="24"/>
        </w:rPr>
        <w:t>(1)</w:t>
      </w:r>
    </w:p>
    <w:p w14:paraId="3894684C" w14:textId="6601C673" w:rsidR="00694CC8" w:rsidRPr="00D86289" w:rsidRDefault="00D86289" w:rsidP="00D86289">
      <w:pPr>
        <w:keepNext/>
        <w:keepLines/>
        <w:spacing w:line="276" w:lineRule="auto"/>
        <w:jc w:val="center"/>
        <w:rPr>
          <w:rFonts w:asciiTheme="majorHAnsi" w:hAnsiTheme="majorHAnsi" w:cstheme="majorHAnsi"/>
          <w:bCs/>
          <w:i/>
          <w:iCs/>
          <w:lang w:val="sv-SE"/>
        </w:rPr>
      </w:pPr>
      <w:r w:rsidRPr="00BC2F59">
        <w:rPr>
          <w:rFonts w:asciiTheme="majorHAnsi" w:hAnsiTheme="majorHAnsi" w:cstheme="majorHAnsi"/>
          <w:b/>
          <w:bCs/>
          <w:iCs/>
          <w:lang w:val="sv-SE"/>
        </w:rPr>
        <w:t>Số:  Nămthángngày-</w:t>
      </w:r>
      <w:r w:rsidRPr="00BC2F59">
        <w:rPr>
          <w:rFonts w:asciiTheme="majorHAnsi" w:hAnsiTheme="majorHAnsi" w:cstheme="majorHAnsi"/>
          <w:bCs/>
          <w:iCs/>
          <w:lang w:val="sv-SE"/>
        </w:rPr>
        <w:t xml:space="preserve">   /</w:t>
      </w:r>
      <w:r w:rsidRPr="00BC2F59">
        <w:rPr>
          <w:rFonts w:asciiTheme="majorHAnsi" w:hAnsiTheme="majorHAnsi" w:cstheme="majorHAnsi"/>
          <w:b/>
          <w:bCs/>
          <w:iCs/>
          <w:lang w:val="sv-SE"/>
        </w:rPr>
        <w:t>VNPT VNP-</w:t>
      </w:r>
      <w:r w:rsidRPr="00BC2F59">
        <w:rPr>
          <w:rFonts w:asciiTheme="majorHAnsi" w:hAnsiTheme="majorHAnsi" w:cstheme="majorHAnsi"/>
          <w:bCs/>
          <w:i/>
          <w:iCs/>
          <w:lang w:val="sv-SE"/>
        </w:rPr>
        <w:t>tên tắt đơn vị ban hành văn bản-tên tắt đơn vị soạn thảo</w:t>
      </w:r>
      <w:r w:rsidRPr="00BC2F59">
        <w:rPr>
          <w:rFonts w:asciiTheme="majorHAnsi" w:hAnsiTheme="majorHAnsi" w:cstheme="majorHAnsi"/>
          <w:bCs/>
          <w:iCs/>
          <w:lang w:val="sv-SE"/>
        </w:rPr>
        <w:t>/</w:t>
      </w:r>
      <w:r w:rsidR="009831A7" w:rsidRPr="006F2884">
        <w:rPr>
          <w:rFonts w:asciiTheme="majorHAnsi" w:hAnsiTheme="majorHAnsi" w:cstheme="majorHAnsi"/>
          <w:b/>
          <w:bCs/>
          <w:iCs/>
          <w:lang w:val="sv-SE"/>
        </w:rPr>
        <w:t>HĐ</w:t>
      </w:r>
      <w:r w:rsidR="009831A7" w:rsidRPr="006F2884">
        <w:rPr>
          <w:rFonts w:asciiTheme="majorHAnsi" w:eastAsia="Arial" w:hAnsiTheme="majorHAnsi" w:cstheme="majorHAnsi"/>
          <w:bCs/>
          <w:i/>
          <w:iCs/>
          <w:color w:val="548DD4"/>
          <w:lang w:val="sv-SE"/>
        </w:rPr>
        <w:t xml:space="preserve">Tên tắt dv </w:t>
      </w:r>
      <w:r w:rsidR="009831A7" w:rsidRPr="006F2884">
        <w:rPr>
          <w:rFonts w:asciiTheme="majorHAnsi" w:hAnsiTheme="majorHAnsi" w:cstheme="majorHAnsi"/>
          <w:b/>
          <w:bCs/>
          <w:iCs/>
          <w:lang w:val="sv-SE"/>
        </w:rPr>
        <w:t>(2)</w:t>
      </w:r>
    </w:p>
    <w:p w14:paraId="3071F6C4" w14:textId="77777777" w:rsidR="00F73DDB" w:rsidRPr="000436B9" w:rsidRDefault="00F73DDB" w:rsidP="00B169FF">
      <w:pPr>
        <w:keepNext/>
        <w:keepLines/>
        <w:spacing w:line="276" w:lineRule="auto"/>
        <w:ind w:firstLine="709"/>
        <w:jc w:val="both"/>
        <w:rPr>
          <w:iCs/>
          <w:sz w:val="24"/>
          <w:szCs w:val="24"/>
        </w:rPr>
      </w:pPr>
      <w:r w:rsidRPr="000436B9">
        <w:rPr>
          <w:iCs/>
          <w:sz w:val="24"/>
          <w:szCs w:val="24"/>
        </w:rPr>
        <w:t xml:space="preserve">Căn cứ Bộ luật dân sự số </w:t>
      </w:r>
      <w:r w:rsidR="00587A13" w:rsidRPr="000436B9">
        <w:rPr>
          <w:iCs/>
          <w:sz w:val="24"/>
        </w:rPr>
        <w:t>91/2015/QH13</w:t>
      </w:r>
      <w:r w:rsidRPr="000436B9">
        <w:rPr>
          <w:iCs/>
          <w:sz w:val="24"/>
          <w:szCs w:val="24"/>
        </w:rPr>
        <w:t xml:space="preserve"> và các văn bản hướng dẫn thi hành;</w:t>
      </w:r>
    </w:p>
    <w:p w14:paraId="1F1477CD" w14:textId="77777777" w:rsidR="00F73DDB" w:rsidRPr="000436B9" w:rsidRDefault="00F73DDB" w:rsidP="00B169FF">
      <w:pPr>
        <w:keepNext/>
        <w:keepLines/>
        <w:spacing w:line="276" w:lineRule="auto"/>
        <w:ind w:firstLine="709"/>
        <w:jc w:val="both"/>
        <w:rPr>
          <w:iCs/>
          <w:sz w:val="24"/>
          <w:szCs w:val="24"/>
        </w:rPr>
      </w:pPr>
      <w:r w:rsidRPr="000436B9">
        <w:rPr>
          <w:iCs/>
          <w:sz w:val="24"/>
          <w:szCs w:val="24"/>
        </w:rPr>
        <w:t xml:space="preserve">Căn cứ Luật </w:t>
      </w:r>
      <w:r w:rsidR="00330E64" w:rsidRPr="000436B9">
        <w:rPr>
          <w:iCs/>
          <w:sz w:val="24"/>
          <w:szCs w:val="24"/>
        </w:rPr>
        <w:t xml:space="preserve">thương </w:t>
      </w:r>
      <w:r w:rsidRPr="000436B9">
        <w:rPr>
          <w:iCs/>
          <w:sz w:val="24"/>
          <w:szCs w:val="24"/>
        </w:rPr>
        <w:t>mại số 36/2005/QH11và các văn bản hướng dẫn thi hành;</w:t>
      </w:r>
    </w:p>
    <w:p w14:paraId="6F44A898" w14:textId="77777777" w:rsidR="00F73DDB" w:rsidRPr="000436B9" w:rsidRDefault="00F73DDB" w:rsidP="00B169FF">
      <w:pPr>
        <w:keepNext/>
        <w:keepLines/>
        <w:spacing w:line="276" w:lineRule="auto"/>
        <w:ind w:firstLine="709"/>
        <w:jc w:val="both"/>
        <w:rPr>
          <w:iCs/>
          <w:sz w:val="24"/>
          <w:szCs w:val="24"/>
        </w:rPr>
      </w:pPr>
      <w:r w:rsidRPr="000436B9">
        <w:rPr>
          <w:iCs/>
          <w:sz w:val="24"/>
          <w:szCs w:val="24"/>
        </w:rPr>
        <w:t xml:space="preserve">Căn cứ Luật </w:t>
      </w:r>
      <w:r w:rsidR="00330E64" w:rsidRPr="000436B9">
        <w:rPr>
          <w:iCs/>
          <w:sz w:val="24"/>
          <w:szCs w:val="24"/>
        </w:rPr>
        <w:t xml:space="preserve">viễn </w:t>
      </w:r>
      <w:r w:rsidRPr="000436B9">
        <w:rPr>
          <w:iCs/>
          <w:sz w:val="24"/>
          <w:szCs w:val="24"/>
        </w:rPr>
        <w:t>thông số 41/2009/QH12 và các văn bản hướng dẫn thi hành;</w:t>
      </w:r>
    </w:p>
    <w:p w14:paraId="2A572243" w14:textId="2DFB810A" w:rsidR="00F73DDB" w:rsidRPr="000436B9" w:rsidRDefault="00C81DB8" w:rsidP="00B169FF">
      <w:pPr>
        <w:keepNext/>
        <w:keepLines/>
        <w:spacing w:line="276" w:lineRule="auto"/>
        <w:ind w:firstLine="709"/>
        <w:jc w:val="both"/>
        <w:rPr>
          <w:iCs/>
          <w:sz w:val="24"/>
          <w:szCs w:val="24"/>
        </w:rPr>
      </w:pPr>
      <w:r w:rsidRPr="000436B9">
        <w:rPr>
          <w:iCs/>
          <w:sz w:val="24"/>
          <w:szCs w:val="24"/>
        </w:rPr>
        <w:t xml:space="preserve">Căn cứ Luật </w:t>
      </w:r>
      <w:r w:rsidR="00330E64" w:rsidRPr="000436B9">
        <w:rPr>
          <w:iCs/>
          <w:sz w:val="24"/>
          <w:szCs w:val="24"/>
        </w:rPr>
        <w:t xml:space="preserve">công </w:t>
      </w:r>
      <w:r w:rsidRPr="000436B9">
        <w:rPr>
          <w:iCs/>
          <w:sz w:val="24"/>
          <w:szCs w:val="24"/>
        </w:rPr>
        <w:t>nghệ thông tin số 67/2006/QH11 và các văn bản hướng dẫn thi hành</w:t>
      </w:r>
      <w:r w:rsidR="00AB139C">
        <w:rPr>
          <w:iCs/>
          <w:sz w:val="24"/>
          <w:szCs w:val="24"/>
        </w:rPr>
        <w:t xml:space="preserve">;                                                          </w:t>
      </w:r>
    </w:p>
    <w:p w14:paraId="1674A653" w14:textId="23AC5792" w:rsidR="00AB139C" w:rsidRDefault="00AB139C" w:rsidP="00AB139C">
      <w:pPr>
        <w:keepNext/>
        <w:keepLines/>
        <w:spacing w:line="276" w:lineRule="auto"/>
        <w:ind w:firstLine="709"/>
        <w:jc w:val="both"/>
        <w:rPr>
          <w:iCs/>
          <w:sz w:val="24"/>
          <w:szCs w:val="24"/>
        </w:rPr>
      </w:pPr>
      <w:r w:rsidRPr="000436B9">
        <w:rPr>
          <w:iCs/>
          <w:sz w:val="24"/>
          <w:szCs w:val="24"/>
        </w:rPr>
        <w:t>Căn cứ các văn bản pháp luật khác có liên quan;</w:t>
      </w:r>
    </w:p>
    <w:p w14:paraId="034FFA0B" w14:textId="25A83E5A" w:rsidR="0019426B" w:rsidRPr="000436B9" w:rsidRDefault="00F73DDB" w:rsidP="00AB139C">
      <w:pPr>
        <w:keepNext/>
        <w:keepLines/>
        <w:spacing w:line="276" w:lineRule="auto"/>
        <w:ind w:firstLine="709"/>
        <w:jc w:val="both"/>
        <w:rPr>
          <w:iCs/>
          <w:sz w:val="24"/>
          <w:szCs w:val="24"/>
        </w:rPr>
      </w:pPr>
      <w:r w:rsidRPr="000436B9">
        <w:rPr>
          <w:iCs/>
          <w:sz w:val="24"/>
          <w:szCs w:val="24"/>
        </w:rPr>
        <w:t>Căn cứ khả năng và điều kiện của các bên,</w:t>
      </w:r>
    </w:p>
    <w:p w14:paraId="483EE234" w14:textId="4D03F77E" w:rsidR="00F73DDB" w:rsidRPr="000436B9" w:rsidRDefault="00440B2C" w:rsidP="00B169FF">
      <w:pPr>
        <w:tabs>
          <w:tab w:val="left" w:pos="9090"/>
        </w:tabs>
        <w:spacing w:line="276" w:lineRule="auto"/>
        <w:ind w:firstLine="720"/>
        <w:jc w:val="both"/>
        <w:rPr>
          <w:sz w:val="24"/>
          <w:szCs w:val="24"/>
        </w:rPr>
      </w:pPr>
      <w:r w:rsidRPr="000436B9">
        <w:rPr>
          <w:iCs/>
          <w:sz w:val="24"/>
          <w:szCs w:val="24"/>
        </w:rPr>
        <w:t>Hợp đồng</w:t>
      </w:r>
      <w:r w:rsidR="00F73DDB" w:rsidRPr="000436B9">
        <w:rPr>
          <w:iCs/>
          <w:sz w:val="24"/>
          <w:szCs w:val="24"/>
        </w:rPr>
        <w:t xml:space="preserve"> cung cấp </w:t>
      </w:r>
      <w:r w:rsidR="00014B64">
        <w:rPr>
          <w:iCs/>
          <w:sz w:val="24"/>
          <w:szCs w:val="24"/>
        </w:rPr>
        <w:t xml:space="preserve">dịch vụ </w:t>
      </w:r>
      <w:r w:rsidR="00982ED5">
        <w:rPr>
          <w:iCs/>
          <w:sz w:val="24"/>
          <w:szCs w:val="24"/>
        </w:rPr>
        <w:t>VNPT iAlert</w:t>
      </w:r>
      <w:r w:rsidR="00F73DDB" w:rsidRPr="000436B9">
        <w:rPr>
          <w:iCs/>
          <w:sz w:val="24"/>
          <w:szCs w:val="24"/>
        </w:rPr>
        <w:t xml:space="preserve"> (</w:t>
      </w:r>
      <w:r w:rsidR="00241196" w:rsidRPr="000436B9">
        <w:rPr>
          <w:iCs/>
          <w:sz w:val="24"/>
          <w:szCs w:val="24"/>
        </w:rPr>
        <w:t>“</w:t>
      </w:r>
      <w:r w:rsidRPr="000436B9">
        <w:rPr>
          <w:iCs/>
          <w:sz w:val="24"/>
          <w:szCs w:val="24"/>
        </w:rPr>
        <w:t>Hợp đồng</w:t>
      </w:r>
      <w:r w:rsidR="00F73DDB" w:rsidRPr="000436B9">
        <w:rPr>
          <w:iCs/>
          <w:sz w:val="24"/>
          <w:szCs w:val="24"/>
        </w:rPr>
        <w:t xml:space="preserve">”) </w:t>
      </w:r>
      <w:r w:rsidR="00F73DDB" w:rsidRPr="000436B9">
        <w:rPr>
          <w:sz w:val="24"/>
          <w:szCs w:val="24"/>
        </w:rPr>
        <w:t xml:space="preserve">được lập và ký kết ngày .... tháng .... năm ........, </w:t>
      </w:r>
      <w:r w:rsidR="007B2498">
        <w:rPr>
          <w:sz w:val="24"/>
          <w:szCs w:val="24"/>
        </w:rPr>
        <w:t xml:space="preserve">tại ............................... </w:t>
      </w:r>
      <w:r w:rsidR="00F73DDB" w:rsidRPr="000436B9">
        <w:rPr>
          <w:sz w:val="24"/>
          <w:szCs w:val="24"/>
        </w:rPr>
        <w:t>giữa các Bên dưới đây:</w:t>
      </w:r>
    </w:p>
    <w:p w14:paraId="2F78B7FD" w14:textId="3033D7E1" w:rsidR="00F73DDB" w:rsidRPr="000436B9" w:rsidRDefault="00F73DDB" w:rsidP="00B169FF">
      <w:pPr>
        <w:spacing w:line="276" w:lineRule="auto"/>
        <w:rPr>
          <w:b/>
          <w:sz w:val="24"/>
          <w:szCs w:val="24"/>
        </w:rPr>
      </w:pPr>
      <w:r w:rsidRPr="000436B9">
        <w:rPr>
          <w:b/>
          <w:sz w:val="24"/>
          <w:szCs w:val="24"/>
        </w:rPr>
        <w:t>I. BÊN SỬ DỤNG:</w:t>
      </w:r>
      <w:r w:rsidR="00280B25">
        <w:rPr>
          <w:b/>
          <w:sz w:val="24"/>
          <w:szCs w:val="24"/>
        </w:rPr>
        <w:t xml:space="preserve"> (3)</w:t>
      </w:r>
    </w:p>
    <w:p w14:paraId="4537293F" w14:textId="77777777" w:rsidR="00F73DDB" w:rsidRPr="000436B9" w:rsidRDefault="00F73DDB" w:rsidP="00B169FF">
      <w:pPr>
        <w:tabs>
          <w:tab w:val="left" w:pos="1560"/>
        </w:tabs>
        <w:spacing w:line="276" w:lineRule="auto"/>
        <w:rPr>
          <w:sz w:val="24"/>
          <w:szCs w:val="24"/>
        </w:rPr>
      </w:pPr>
      <w:r w:rsidRPr="000436B9">
        <w:rPr>
          <w:sz w:val="24"/>
          <w:szCs w:val="24"/>
        </w:rPr>
        <w:t>Địa chỉ</w:t>
      </w:r>
      <w:r w:rsidRPr="000436B9">
        <w:rPr>
          <w:sz w:val="24"/>
          <w:szCs w:val="24"/>
        </w:rPr>
        <w:tab/>
        <w:t xml:space="preserve">: </w:t>
      </w:r>
    </w:p>
    <w:p w14:paraId="70362289" w14:textId="77777777" w:rsidR="00F73DDB" w:rsidRPr="000436B9" w:rsidRDefault="00F73DDB" w:rsidP="00B169FF">
      <w:pPr>
        <w:tabs>
          <w:tab w:val="left" w:pos="1560"/>
        </w:tabs>
        <w:spacing w:line="276" w:lineRule="auto"/>
        <w:rPr>
          <w:sz w:val="24"/>
          <w:szCs w:val="24"/>
        </w:rPr>
      </w:pPr>
      <w:r w:rsidRPr="000436B9">
        <w:rPr>
          <w:sz w:val="24"/>
          <w:szCs w:val="24"/>
        </w:rPr>
        <w:t>Điện thoại</w:t>
      </w:r>
      <w:r w:rsidRPr="000436B9">
        <w:rPr>
          <w:sz w:val="24"/>
          <w:szCs w:val="24"/>
        </w:rPr>
        <w:tab/>
        <w:t xml:space="preserve">: </w:t>
      </w:r>
    </w:p>
    <w:p w14:paraId="67D7DB00" w14:textId="77777777" w:rsidR="00F73DDB" w:rsidRPr="000436B9" w:rsidRDefault="00F73DDB" w:rsidP="00B169FF">
      <w:pPr>
        <w:tabs>
          <w:tab w:val="left" w:pos="1560"/>
        </w:tabs>
        <w:spacing w:line="276" w:lineRule="auto"/>
        <w:rPr>
          <w:sz w:val="24"/>
          <w:szCs w:val="24"/>
        </w:rPr>
      </w:pPr>
      <w:r w:rsidRPr="000436B9">
        <w:rPr>
          <w:sz w:val="24"/>
          <w:szCs w:val="24"/>
        </w:rPr>
        <w:t>Fax</w:t>
      </w:r>
      <w:r w:rsidRPr="000436B9">
        <w:rPr>
          <w:sz w:val="24"/>
          <w:szCs w:val="24"/>
        </w:rPr>
        <w:tab/>
        <w:t xml:space="preserve">: </w:t>
      </w:r>
    </w:p>
    <w:p w14:paraId="5EF98B4E" w14:textId="77777777" w:rsidR="00F73DDB" w:rsidRPr="000436B9" w:rsidRDefault="00F73DDB" w:rsidP="00B169FF">
      <w:pPr>
        <w:tabs>
          <w:tab w:val="left" w:pos="1560"/>
        </w:tabs>
        <w:spacing w:line="276" w:lineRule="auto"/>
        <w:rPr>
          <w:sz w:val="24"/>
          <w:szCs w:val="24"/>
        </w:rPr>
      </w:pPr>
      <w:r w:rsidRPr="000436B9">
        <w:rPr>
          <w:sz w:val="24"/>
          <w:szCs w:val="24"/>
        </w:rPr>
        <w:t>Tài khoản</w:t>
      </w:r>
      <w:r w:rsidRPr="000436B9">
        <w:rPr>
          <w:sz w:val="24"/>
          <w:szCs w:val="24"/>
        </w:rPr>
        <w:tab/>
        <w:t xml:space="preserve">: </w:t>
      </w:r>
    </w:p>
    <w:p w14:paraId="2662164A" w14:textId="77777777" w:rsidR="00F73DDB" w:rsidRPr="000436B9" w:rsidRDefault="00F73DDB" w:rsidP="00B169FF">
      <w:pPr>
        <w:tabs>
          <w:tab w:val="left" w:pos="1560"/>
        </w:tabs>
        <w:spacing w:line="276" w:lineRule="auto"/>
        <w:rPr>
          <w:sz w:val="24"/>
          <w:szCs w:val="24"/>
        </w:rPr>
      </w:pPr>
      <w:r w:rsidRPr="000436B9">
        <w:rPr>
          <w:sz w:val="24"/>
          <w:szCs w:val="24"/>
        </w:rPr>
        <w:t>Tại</w:t>
      </w:r>
      <w:r w:rsidRPr="000436B9">
        <w:rPr>
          <w:sz w:val="24"/>
          <w:szCs w:val="24"/>
        </w:rPr>
        <w:tab/>
        <w:t>:</w:t>
      </w:r>
    </w:p>
    <w:p w14:paraId="1BFDDE64" w14:textId="77777777" w:rsidR="00F73DDB" w:rsidRPr="000436B9" w:rsidRDefault="00F73DDB" w:rsidP="00B169FF">
      <w:pPr>
        <w:tabs>
          <w:tab w:val="left" w:pos="1560"/>
        </w:tabs>
        <w:spacing w:line="276" w:lineRule="auto"/>
        <w:rPr>
          <w:sz w:val="24"/>
          <w:szCs w:val="24"/>
        </w:rPr>
      </w:pPr>
      <w:r w:rsidRPr="000436B9">
        <w:rPr>
          <w:sz w:val="24"/>
          <w:szCs w:val="24"/>
        </w:rPr>
        <w:t>Mã số thuế</w:t>
      </w:r>
      <w:r w:rsidRPr="000436B9">
        <w:rPr>
          <w:sz w:val="24"/>
          <w:szCs w:val="24"/>
        </w:rPr>
        <w:tab/>
        <w:t>:</w:t>
      </w:r>
    </w:p>
    <w:p w14:paraId="75495D12" w14:textId="77777777" w:rsidR="00F73DDB" w:rsidRPr="000436B9" w:rsidRDefault="00F73DDB" w:rsidP="00B169FF">
      <w:pPr>
        <w:tabs>
          <w:tab w:val="left" w:pos="1560"/>
        </w:tabs>
        <w:spacing w:line="276" w:lineRule="auto"/>
        <w:rPr>
          <w:sz w:val="24"/>
          <w:szCs w:val="24"/>
        </w:rPr>
      </w:pPr>
      <w:r w:rsidRPr="000436B9">
        <w:rPr>
          <w:sz w:val="24"/>
          <w:szCs w:val="24"/>
        </w:rPr>
        <w:t>Người đại diện</w:t>
      </w:r>
      <w:r w:rsidRPr="000436B9">
        <w:rPr>
          <w:sz w:val="24"/>
          <w:szCs w:val="24"/>
        </w:rPr>
        <w:tab/>
        <w:t xml:space="preserve">: </w:t>
      </w:r>
    </w:p>
    <w:p w14:paraId="1A8464F7" w14:textId="77777777" w:rsidR="00F73DDB" w:rsidRPr="000436B9" w:rsidRDefault="00F73DDB" w:rsidP="00B169FF">
      <w:pPr>
        <w:tabs>
          <w:tab w:val="left" w:pos="1560"/>
        </w:tabs>
        <w:spacing w:line="276" w:lineRule="auto"/>
        <w:rPr>
          <w:sz w:val="24"/>
          <w:szCs w:val="24"/>
        </w:rPr>
      </w:pPr>
      <w:r w:rsidRPr="000436B9">
        <w:rPr>
          <w:sz w:val="24"/>
          <w:szCs w:val="24"/>
        </w:rPr>
        <w:t>Chức vụ</w:t>
      </w:r>
      <w:r w:rsidRPr="000436B9">
        <w:rPr>
          <w:sz w:val="24"/>
          <w:szCs w:val="24"/>
        </w:rPr>
        <w:tab/>
        <w:t xml:space="preserve">: </w:t>
      </w:r>
    </w:p>
    <w:p w14:paraId="64222115" w14:textId="77777777" w:rsidR="00F73DDB" w:rsidRPr="000436B9" w:rsidRDefault="00F73DDB" w:rsidP="00B169FF">
      <w:pPr>
        <w:spacing w:line="276" w:lineRule="auto"/>
        <w:rPr>
          <w:sz w:val="24"/>
          <w:szCs w:val="24"/>
        </w:rPr>
      </w:pPr>
      <w:r w:rsidRPr="000436B9">
        <w:rPr>
          <w:i/>
          <w:sz w:val="24"/>
          <w:szCs w:val="24"/>
        </w:rPr>
        <w:t>(Theo Giấy uỷ quyền số ………………………ngày …………… của……………………)</w:t>
      </w:r>
      <w:r w:rsidRPr="000436B9">
        <w:rPr>
          <w:sz w:val="24"/>
          <w:szCs w:val="24"/>
        </w:rPr>
        <w:t>.</w:t>
      </w:r>
    </w:p>
    <w:p w14:paraId="0C5C1C2B" w14:textId="77777777" w:rsidR="00F73DDB" w:rsidRPr="000436B9" w:rsidRDefault="00F73DDB" w:rsidP="00B169FF">
      <w:pPr>
        <w:tabs>
          <w:tab w:val="left" w:pos="1560"/>
          <w:tab w:val="left" w:pos="4800"/>
        </w:tabs>
        <w:spacing w:line="276" w:lineRule="auto"/>
        <w:ind w:left="1560" w:hanging="1560"/>
        <w:jc w:val="right"/>
        <w:rPr>
          <w:b/>
          <w:bCs/>
          <w:i/>
          <w:sz w:val="24"/>
          <w:szCs w:val="24"/>
          <w:lang w:val="fr-FR"/>
        </w:rPr>
      </w:pPr>
      <w:r w:rsidRPr="000436B9">
        <w:rPr>
          <w:b/>
          <w:i/>
          <w:sz w:val="24"/>
          <w:szCs w:val="24"/>
          <w:lang w:val="fr-FR"/>
        </w:rPr>
        <w:t xml:space="preserve">(Trong </w:t>
      </w:r>
      <w:r w:rsidR="00440B2C" w:rsidRPr="000436B9">
        <w:rPr>
          <w:b/>
          <w:i/>
          <w:sz w:val="24"/>
          <w:szCs w:val="24"/>
          <w:lang w:val="fr-FR"/>
        </w:rPr>
        <w:t>Hợp đồng</w:t>
      </w:r>
      <w:r w:rsidRPr="000436B9">
        <w:rPr>
          <w:b/>
          <w:i/>
          <w:sz w:val="24"/>
          <w:szCs w:val="24"/>
          <w:lang w:val="fr-FR"/>
        </w:rPr>
        <w:t xml:space="preserve"> gọi tắt là “</w:t>
      </w:r>
      <w:r w:rsidRPr="000436B9">
        <w:rPr>
          <w:b/>
          <w:bCs/>
          <w:i/>
          <w:sz w:val="24"/>
          <w:szCs w:val="24"/>
          <w:lang w:val="fr-FR"/>
        </w:rPr>
        <w:t>Bên A</w:t>
      </w:r>
      <w:r w:rsidRPr="000436B9">
        <w:rPr>
          <w:b/>
          <w:i/>
          <w:sz w:val="24"/>
          <w:szCs w:val="24"/>
          <w:lang w:val="fr-FR"/>
        </w:rPr>
        <w:t>”)</w:t>
      </w:r>
    </w:p>
    <w:p w14:paraId="44B14290" w14:textId="77777777" w:rsidR="00F73DDB" w:rsidRPr="000436B9" w:rsidRDefault="00F73DDB" w:rsidP="00B169FF">
      <w:pPr>
        <w:spacing w:line="276" w:lineRule="auto"/>
        <w:rPr>
          <w:b/>
          <w:i/>
          <w:sz w:val="24"/>
          <w:szCs w:val="24"/>
          <w:lang w:val="fr-FR"/>
        </w:rPr>
      </w:pPr>
      <w:r w:rsidRPr="000436B9">
        <w:rPr>
          <w:b/>
          <w:i/>
          <w:sz w:val="24"/>
          <w:szCs w:val="24"/>
          <w:lang w:val="fr-FR"/>
        </w:rPr>
        <w:t>Và</w:t>
      </w:r>
    </w:p>
    <w:p w14:paraId="5F5356D7" w14:textId="127825C2" w:rsidR="00F73DDB" w:rsidRPr="000436B9" w:rsidRDefault="00F73DDB" w:rsidP="00B169FF">
      <w:pPr>
        <w:spacing w:line="276" w:lineRule="auto"/>
        <w:rPr>
          <w:b/>
          <w:sz w:val="24"/>
          <w:szCs w:val="24"/>
          <w:lang w:val="fr-FR"/>
        </w:rPr>
      </w:pPr>
      <w:r w:rsidRPr="000436B9">
        <w:rPr>
          <w:b/>
          <w:sz w:val="24"/>
          <w:szCs w:val="24"/>
          <w:lang w:val="fr-FR"/>
        </w:rPr>
        <w:t>II. BÊN CUNG CẤP:</w:t>
      </w:r>
      <w:r w:rsidR="000D060C" w:rsidRPr="000436B9">
        <w:rPr>
          <w:b/>
          <w:sz w:val="24"/>
          <w:szCs w:val="24"/>
          <w:lang w:val="fr-FR"/>
        </w:rPr>
        <w:t xml:space="preserve"> </w:t>
      </w:r>
      <w:r w:rsidR="00280B25">
        <w:rPr>
          <w:b/>
          <w:sz w:val="24"/>
          <w:szCs w:val="24"/>
          <w:lang w:val="fr-FR"/>
        </w:rPr>
        <w:t>(3)</w:t>
      </w:r>
    </w:p>
    <w:p w14:paraId="1B376FB7" w14:textId="77777777" w:rsidR="00F73DDB" w:rsidRPr="000436B9" w:rsidRDefault="00F73DDB" w:rsidP="00B169FF">
      <w:pPr>
        <w:tabs>
          <w:tab w:val="left" w:pos="1560"/>
        </w:tabs>
        <w:spacing w:line="276" w:lineRule="auto"/>
        <w:rPr>
          <w:sz w:val="24"/>
          <w:szCs w:val="24"/>
          <w:lang w:val="fr-FR"/>
        </w:rPr>
      </w:pPr>
      <w:r w:rsidRPr="000436B9">
        <w:rPr>
          <w:sz w:val="24"/>
          <w:szCs w:val="24"/>
          <w:lang w:val="fr-FR"/>
        </w:rPr>
        <w:t>Địa chỉ</w:t>
      </w:r>
      <w:r w:rsidRPr="000436B9">
        <w:rPr>
          <w:sz w:val="24"/>
          <w:szCs w:val="24"/>
          <w:lang w:val="fr-FR"/>
        </w:rPr>
        <w:tab/>
        <w:t xml:space="preserve">: </w:t>
      </w:r>
    </w:p>
    <w:p w14:paraId="38C591C1" w14:textId="77777777" w:rsidR="00F73DDB" w:rsidRPr="000436B9" w:rsidRDefault="00F73DDB" w:rsidP="00B169FF">
      <w:pPr>
        <w:tabs>
          <w:tab w:val="left" w:pos="1560"/>
        </w:tabs>
        <w:spacing w:line="276" w:lineRule="auto"/>
        <w:rPr>
          <w:sz w:val="24"/>
          <w:szCs w:val="24"/>
          <w:lang w:val="fr-FR"/>
        </w:rPr>
      </w:pPr>
      <w:r w:rsidRPr="000436B9">
        <w:rPr>
          <w:sz w:val="24"/>
          <w:szCs w:val="24"/>
          <w:lang w:val="fr-FR"/>
        </w:rPr>
        <w:t>Điện thoại</w:t>
      </w:r>
      <w:r w:rsidRPr="000436B9">
        <w:rPr>
          <w:sz w:val="24"/>
          <w:szCs w:val="24"/>
          <w:lang w:val="fr-FR"/>
        </w:rPr>
        <w:tab/>
        <w:t xml:space="preserve">: </w:t>
      </w:r>
    </w:p>
    <w:p w14:paraId="0E755D87" w14:textId="77777777" w:rsidR="00F73DDB" w:rsidRPr="000436B9" w:rsidRDefault="00F73DDB" w:rsidP="00B169FF">
      <w:pPr>
        <w:tabs>
          <w:tab w:val="left" w:pos="1560"/>
        </w:tabs>
        <w:spacing w:line="276" w:lineRule="auto"/>
        <w:rPr>
          <w:sz w:val="24"/>
          <w:szCs w:val="24"/>
          <w:lang w:val="fr-FR"/>
        </w:rPr>
      </w:pPr>
      <w:r w:rsidRPr="000436B9">
        <w:rPr>
          <w:sz w:val="24"/>
          <w:szCs w:val="24"/>
          <w:lang w:val="fr-FR"/>
        </w:rPr>
        <w:t>Fax</w:t>
      </w:r>
      <w:r w:rsidRPr="000436B9">
        <w:rPr>
          <w:sz w:val="24"/>
          <w:szCs w:val="24"/>
          <w:lang w:val="fr-FR"/>
        </w:rPr>
        <w:tab/>
        <w:t xml:space="preserve">: </w:t>
      </w:r>
    </w:p>
    <w:p w14:paraId="4791B14D" w14:textId="77777777" w:rsidR="00F73DDB" w:rsidRPr="000436B9" w:rsidRDefault="00F73DDB" w:rsidP="00B169FF">
      <w:pPr>
        <w:tabs>
          <w:tab w:val="left" w:pos="1560"/>
        </w:tabs>
        <w:spacing w:line="276" w:lineRule="auto"/>
        <w:rPr>
          <w:sz w:val="24"/>
          <w:szCs w:val="24"/>
          <w:lang w:val="fr-FR"/>
        </w:rPr>
      </w:pPr>
      <w:r w:rsidRPr="000436B9">
        <w:rPr>
          <w:sz w:val="24"/>
          <w:szCs w:val="24"/>
          <w:lang w:val="fr-FR"/>
        </w:rPr>
        <w:t>Tài khoản</w:t>
      </w:r>
      <w:r w:rsidRPr="000436B9">
        <w:rPr>
          <w:sz w:val="24"/>
          <w:szCs w:val="24"/>
          <w:lang w:val="fr-FR"/>
        </w:rPr>
        <w:tab/>
        <w:t>:</w:t>
      </w:r>
    </w:p>
    <w:p w14:paraId="3B4BA5B9" w14:textId="77777777" w:rsidR="00F73DDB" w:rsidRPr="000436B9" w:rsidRDefault="00F73DDB" w:rsidP="00B169FF">
      <w:pPr>
        <w:tabs>
          <w:tab w:val="left" w:pos="1560"/>
        </w:tabs>
        <w:spacing w:line="276" w:lineRule="auto"/>
        <w:rPr>
          <w:sz w:val="24"/>
          <w:szCs w:val="24"/>
          <w:lang w:val="fr-FR"/>
        </w:rPr>
      </w:pPr>
      <w:r w:rsidRPr="000436B9">
        <w:rPr>
          <w:sz w:val="24"/>
          <w:szCs w:val="24"/>
          <w:lang w:val="fr-FR"/>
        </w:rPr>
        <w:t>Tại</w:t>
      </w:r>
      <w:r w:rsidRPr="000436B9">
        <w:rPr>
          <w:sz w:val="24"/>
          <w:szCs w:val="24"/>
          <w:lang w:val="fr-FR"/>
        </w:rPr>
        <w:tab/>
        <w:t>:</w:t>
      </w:r>
    </w:p>
    <w:p w14:paraId="6021805F" w14:textId="77777777" w:rsidR="00F73DDB" w:rsidRPr="000436B9" w:rsidRDefault="00F73DDB" w:rsidP="00B169FF">
      <w:pPr>
        <w:tabs>
          <w:tab w:val="left" w:pos="1560"/>
        </w:tabs>
        <w:spacing w:line="276" w:lineRule="auto"/>
        <w:rPr>
          <w:sz w:val="24"/>
          <w:szCs w:val="24"/>
          <w:lang w:val="fr-FR"/>
        </w:rPr>
      </w:pPr>
      <w:r w:rsidRPr="000436B9">
        <w:rPr>
          <w:sz w:val="24"/>
          <w:szCs w:val="24"/>
          <w:lang w:val="fr-FR"/>
        </w:rPr>
        <w:t>Mã số thuế</w:t>
      </w:r>
      <w:r w:rsidRPr="000436B9">
        <w:rPr>
          <w:sz w:val="24"/>
          <w:szCs w:val="24"/>
          <w:lang w:val="fr-FR"/>
        </w:rPr>
        <w:tab/>
        <w:t>:</w:t>
      </w:r>
    </w:p>
    <w:p w14:paraId="0046B85F" w14:textId="77777777" w:rsidR="00F73DDB" w:rsidRPr="000436B9" w:rsidRDefault="00F73DDB" w:rsidP="00B169FF">
      <w:pPr>
        <w:tabs>
          <w:tab w:val="left" w:pos="1560"/>
        </w:tabs>
        <w:spacing w:line="276" w:lineRule="auto"/>
        <w:rPr>
          <w:sz w:val="24"/>
          <w:szCs w:val="24"/>
          <w:lang w:val="fr-FR"/>
        </w:rPr>
      </w:pPr>
      <w:r w:rsidRPr="000436B9">
        <w:rPr>
          <w:sz w:val="24"/>
          <w:szCs w:val="24"/>
          <w:lang w:val="fr-FR"/>
        </w:rPr>
        <w:t>Người đại diện</w:t>
      </w:r>
      <w:r w:rsidRPr="000436B9">
        <w:rPr>
          <w:sz w:val="24"/>
          <w:szCs w:val="24"/>
          <w:lang w:val="fr-FR"/>
        </w:rPr>
        <w:tab/>
        <w:t xml:space="preserve">: </w:t>
      </w:r>
    </w:p>
    <w:p w14:paraId="341BD1A7" w14:textId="77777777" w:rsidR="00F73DDB" w:rsidRPr="000436B9" w:rsidRDefault="00F73DDB" w:rsidP="00B169FF">
      <w:pPr>
        <w:tabs>
          <w:tab w:val="left" w:pos="1560"/>
        </w:tabs>
        <w:spacing w:line="276" w:lineRule="auto"/>
        <w:rPr>
          <w:sz w:val="24"/>
          <w:szCs w:val="24"/>
          <w:lang w:val="fr-FR"/>
        </w:rPr>
      </w:pPr>
      <w:r w:rsidRPr="000436B9">
        <w:rPr>
          <w:sz w:val="24"/>
          <w:szCs w:val="24"/>
          <w:lang w:val="fr-FR"/>
        </w:rPr>
        <w:t>Chức vụ</w:t>
      </w:r>
      <w:r w:rsidRPr="000436B9">
        <w:rPr>
          <w:sz w:val="24"/>
          <w:szCs w:val="24"/>
          <w:lang w:val="fr-FR"/>
        </w:rPr>
        <w:tab/>
        <w:t xml:space="preserve">: </w:t>
      </w:r>
    </w:p>
    <w:p w14:paraId="2A46D5E7" w14:textId="77777777" w:rsidR="00F73DDB" w:rsidRPr="000436B9" w:rsidRDefault="00F73DDB" w:rsidP="00B169FF">
      <w:pPr>
        <w:spacing w:line="276" w:lineRule="auto"/>
        <w:rPr>
          <w:sz w:val="24"/>
          <w:szCs w:val="24"/>
          <w:lang w:val="fr-FR"/>
        </w:rPr>
      </w:pPr>
      <w:r w:rsidRPr="000436B9">
        <w:rPr>
          <w:i/>
          <w:sz w:val="24"/>
          <w:szCs w:val="24"/>
          <w:lang w:val="fr-FR"/>
        </w:rPr>
        <w:t>(Theo Giấy uỷ quyền số ………………………ngày …………… của……………………)</w:t>
      </w:r>
      <w:r w:rsidRPr="000436B9">
        <w:rPr>
          <w:sz w:val="24"/>
          <w:szCs w:val="24"/>
          <w:lang w:val="fr-FR"/>
        </w:rPr>
        <w:t>.</w:t>
      </w:r>
    </w:p>
    <w:p w14:paraId="7A88C5CC" w14:textId="77777777" w:rsidR="00F73DDB" w:rsidRPr="000436B9" w:rsidRDefault="00F73DDB" w:rsidP="00B169FF">
      <w:pPr>
        <w:tabs>
          <w:tab w:val="left" w:pos="9090"/>
        </w:tabs>
        <w:spacing w:line="276" w:lineRule="auto"/>
        <w:ind w:firstLine="720"/>
        <w:jc w:val="right"/>
        <w:rPr>
          <w:color w:val="000000"/>
          <w:sz w:val="24"/>
          <w:szCs w:val="24"/>
          <w:lang w:val="fr-FR"/>
        </w:rPr>
      </w:pPr>
      <w:r w:rsidRPr="000436B9">
        <w:rPr>
          <w:b/>
          <w:i/>
          <w:sz w:val="24"/>
          <w:szCs w:val="24"/>
          <w:lang w:val="fr-FR"/>
        </w:rPr>
        <w:t xml:space="preserve">(Trong </w:t>
      </w:r>
      <w:r w:rsidR="00440B2C" w:rsidRPr="000436B9">
        <w:rPr>
          <w:b/>
          <w:i/>
          <w:sz w:val="24"/>
          <w:szCs w:val="24"/>
          <w:lang w:val="fr-FR"/>
        </w:rPr>
        <w:t>Hợp đồng</w:t>
      </w:r>
      <w:r w:rsidRPr="000436B9">
        <w:rPr>
          <w:b/>
          <w:i/>
          <w:sz w:val="24"/>
          <w:szCs w:val="24"/>
          <w:lang w:val="fr-FR"/>
        </w:rPr>
        <w:t xml:space="preserve"> gọi tắt là “</w:t>
      </w:r>
      <w:r w:rsidRPr="000436B9">
        <w:rPr>
          <w:b/>
          <w:bCs/>
          <w:i/>
          <w:sz w:val="24"/>
          <w:szCs w:val="24"/>
          <w:lang w:val="fr-FR"/>
        </w:rPr>
        <w:t>Bên B</w:t>
      </w:r>
      <w:r w:rsidRPr="000436B9">
        <w:rPr>
          <w:b/>
          <w:i/>
          <w:sz w:val="24"/>
          <w:szCs w:val="24"/>
          <w:lang w:val="fr-FR"/>
        </w:rPr>
        <w:t>”)</w:t>
      </w:r>
    </w:p>
    <w:p w14:paraId="6C191CDE" w14:textId="77777777" w:rsidR="00AD3871" w:rsidRPr="000436B9" w:rsidRDefault="00F73DDB" w:rsidP="00B169FF">
      <w:pPr>
        <w:tabs>
          <w:tab w:val="left" w:pos="9990"/>
        </w:tabs>
        <w:spacing w:line="276" w:lineRule="auto"/>
        <w:ind w:firstLine="720"/>
        <w:jc w:val="both"/>
        <w:rPr>
          <w:bCs/>
          <w:color w:val="000000"/>
          <w:sz w:val="24"/>
          <w:szCs w:val="24"/>
          <w:lang w:val="fr-FR"/>
        </w:rPr>
      </w:pPr>
      <w:r w:rsidRPr="000436B9">
        <w:rPr>
          <w:sz w:val="24"/>
          <w:szCs w:val="24"/>
          <w:lang w:val="fr-FR"/>
        </w:rPr>
        <w:t xml:space="preserve">Sau khi thỏa thuận và thống nhất, các bên đồng ý ký kết </w:t>
      </w:r>
      <w:r w:rsidR="00440B2C" w:rsidRPr="000436B9">
        <w:rPr>
          <w:sz w:val="24"/>
          <w:szCs w:val="24"/>
          <w:lang w:val="fr-FR"/>
        </w:rPr>
        <w:t>Hợp đồng</w:t>
      </w:r>
      <w:r w:rsidRPr="000436B9">
        <w:rPr>
          <w:sz w:val="24"/>
          <w:szCs w:val="24"/>
          <w:lang w:val="fr-FR"/>
        </w:rPr>
        <w:t xml:space="preserve"> với các điều khoản và điều kiện như sau:</w:t>
      </w:r>
    </w:p>
    <w:p w14:paraId="1A7550EF" w14:textId="77777777" w:rsidR="00AC0545" w:rsidRPr="000436B9" w:rsidRDefault="00AC0545" w:rsidP="00B169FF">
      <w:pPr>
        <w:pStyle w:val="ListParagraph"/>
        <w:numPr>
          <w:ilvl w:val="0"/>
          <w:numId w:val="3"/>
        </w:numPr>
        <w:spacing w:line="276" w:lineRule="auto"/>
        <w:contextualSpacing w:val="0"/>
        <w:jc w:val="both"/>
        <w:rPr>
          <w:rFonts w:eastAsia="Calibri"/>
          <w:b/>
          <w:sz w:val="24"/>
          <w:szCs w:val="24"/>
          <w:lang w:eastAsia="vi-VN" w:bidi="ar-SA"/>
        </w:rPr>
      </w:pPr>
      <w:r w:rsidRPr="000436B9">
        <w:rPr>
          <w:rFonts w:eastAsia="Calibri"/>
          <w:b/>
          <w:sz w:val="24"/>
          <w:szCs w:val="24"/>
          <w:lang w:eastAsia="vi-VN" w:bidi="ar-SA"/>
        </w:rPr>
        <w:t>GIẢI THÍCH TỪ NGỮ</w:t>
      </w:r>
    </w:p>
    <w:p w14:paraId="3A91A55A" w14:textId="1811CD91" w:rsidR="00D46B18" w:rsidRPr="00D85D08" w:rsidRDefault="00A03653" w:rsidP="00A60CBB">
      <w:pPr>
        <w:pStyle w:val="ListParagraph"/>
        <w:spacing w:line="276" w:lineRule="auto"/>
        <w:ind w:left="0" w:firstLine="720"/>
        <w:contextualSpacing w:val="0"/>
        <w:jc w:val="both"/>
        <w:rPr>
          <w:color w:val="000000"/>
          <w:lang w:val="pt-BR"/>
        </w:rPr>
      </w:pPr>
      <w:r w:rsidRPr="000436B9">
        <w:rPr>
          <w:bCs/>
          <w:iCs/>
          <w:color w:val="000000"/>
          <w:sz w:val="24"/>
          <w:szCs w:val="24"/>
          <w:lang w:val="pt-BR"/>
        </w:rPr>
        <w:t>Trong Hợp đồng này, một số từ, thuật ngữ được định nghĩa và giải thích như sau:</w:t>
      </w:r>
    </w:p>
    <w:p w14:paraId="79AF59AE" w14:textId="02DEC4B8" w:rsidR="00040C72" w:rsidRPr="00083A45" w:rsidRDefault="00040C72" w:rsidP="00B169FF">
      <w:pPr>
        <w:pStyle w:val="ListParagraph"/>
        <w:numPr>
          <w:ilvl w:val="1"/>
          <w:numId w:val="3"/>
        </w:numPr>
        <w:spacing w:line="276" w:lineRule="auto"/>
        <w:contextualSpacing w:val="0"/>
        <w:jc w:val="both"/>
        <w:rPr>
          <w:i/>
          <w:color w:val="000000"/>
          <w:sz w:val="24"/>
          <w:szCs w:val="24"/>
          <w:lang w:val="pt-BR"/>
        </w:rPr>
      </w:pPr>
      <w:r>
        <w:rPr>
          <w:i/>
          <w:color w:val="000000"/>
          <w:sz w:val="24"/>
          <w:szCs w:val="24"/>
          <w:lang w:val="pt-BR"/>
        </w:rPr>
        <w:t xml:space="preserve">“Thiết bị </w:t>
      </w:r>
      <w:r w:rsidR="003B7BEC">
        <w:rPr>
          <w:i/>
          <w:color w:val="000000"/>
          <w:sz w:val="24"/>
          <w:szCs w:val="24"/>
          <w:lang w:val="pt-BR"/>
        </w:rPr>
        <w:t>truyền tin cảnh báo sự cố</w:t>
      </w:r>
      <w:r>
        <w:rPr>
          <w:i/>
          <w:color w:val="000000"/>
          <w:sz w:val="24"/>
          <w:szCs w:val="24"/>
          <w:lang w:val="pt-BR"/>
        </w:rPr>
        <w:t xml:space="preserve">” </w:t>
      </w:r>
      <w:r>
        <w:rPr>
          <w:color w:val="000000"/>
          <w:sz w:val="24"/>
          <w:szCs w:val="24"/>
          <w:lang w:val="pt-BR"/>
        </w:rPr>
        <w:t>là thiết bị</w:t>
      </w:r>
      <w:r w:rsidR="003B7BEC">
        <w:rPr>
          <w:color w:val="000000"/>
          <w:sz w:val="24"/>
          <w:szCs w:val="24"/>
          <w:lang w:val="pt-BR"/>
        </w:rPr>
        <w:t xml:space="preserve"> đầu cuối</w:t>
      </w:r>
      <w:r>
        <w:rPr>
          <w:color w:val="000000"/>
          <w:sz w:val="24"/>
          <w:szCs w:val="24"/>
          <w:lang w:val="pt-BR"/>
        </w:rPr>
        <w:t xml:space="preserve"> kỹ thuật Bên B đã cung cấp cho Bên A để phục vụ cung cấp dịch vụ</w:t>
      </w:r>
      <w:r w:rsidR="00E0572A">
        <w:rPr>
          <w:color w:val="000000"/>
          <w:sz w:val="24"/>
          <w:szCs w:val="24"/>
          <w:lang w:val="pt-BR"/>
        </w:rPr>
        <w:t xml:space="preserve"> VNPT iAlert được mô tả chi tiết tại Phụ lục </w:t>
      </w:r>
      <w:r w:rsidR="00BC28CD">
        <w:rPr>
          <w:color w:val="000000"/>
          <w:sz w:val="24"/>
          <w:szCs w:val="24"/>
          <w:lang w:val="pt-BR"/>
        </w:rPr>
        <w:t>01</w:t>
      </w:r>
      <w:r w:rsidR="00E0572A">
        <w:rPr>
          <w:color w:val="000000"/>
          <w:sz w:val="24"/>
          <w:szCs w:val="24"/>
          <w:lang w:val="pt-BR"/>
        </w:rPr>
        <w:t xml:space="preserve"> Hợp đồng</w:t>
      </w:r>
      <w:r>
        <w:rPr>
          <w:color w:val="000000"/>
          <w:sz w:val="24"/>
          <w:szCs w:val="24"/>
          <w:lang w:val="pt-BR"/>
        </w:rPr>
        <w:t>.</w:t>
      </w:r>
    </w:p>
    <w:p w14:paraId="3748B484" w14:textId="522CB84A" w:rsidR="00083A45" w:rsidRDefault="00083A45" w:rsidP="00B169FF">
      <w:pPr>
        <w:pStyle w:val="ListParagraph"/>
        <w:numPr>
          <w:ilvl w:val="1"/>
          <w:numId w:val="3"/>
        </w:numPr>
        <w:spacing w:line="276" w:lineRule="auto"/>
        <w:jc w:val="both"/>
        <w:rPr>
          <w:color w:val="000000"/>
          <w:sz w:val="24"/>
          <w:szCs w:val="24"/>
          <w:lang w:val="pt-BR"/>
        </w:rPr>
      </w:pPr>
      <w:r w:rsidRPr="00083A45">
        <w:rPr>
          <w:i/>
          <w:color w:val="000000"/>
          <w:sz w:val="24"/>
          <w:szCs w:val="24"/>
          <w:lang w:val="pt-BR"/>
        </w:rPr>
        <w:t xml:space="preserve">“Thiết bị hỏng” </w:t>
      </w:r>
      <w:r w:rsidRPr="00083A45">
        <w:rPr>
          <w:color w:val="000000"/>
          <w:sz w:val="24"/>
          <w:szCs w:val="24"/>
          <w:lang w:val="pt-BR"/>
        </w:rPr>
        <w:t xml:space="preserve">được hiểu là thiết bị không còn thực hiện được đầy đủ các chức năng theo mô tả của nhà sản xuất và được </w:t>
      </w:r>
      <w:r>
        <w:rPr>
          <w:color w:val="000000"/>
          <w:sz w:val="24"/>
          <w:szCs w:val="24"/>
          <w:lang w:val="pt-BR"/>
        </w:rPr>
        <w:t>các bên</w:t>
      </w:r>
      <w:r w:rsidRPr="00083A45">
        <w:rPr>
          <w:color w:val="000000"/>
          <w:sz w:val="24"/>
          <w:szCs w:val="24"/>
          <w:lang w:val="pt-BR"/>
        </w:rPr>
        <w:t xml:space="preserve"> xác minh thiết bị hỏng, cần </w:t>
      </w:r>
      <w:r>
        <w:rPr>
          <w:color w:val="000000"/>
          <w:sz w:val="24"/>
          <w:szCs w:val="24"/>
          <w:lang w:val="pt-BR"/>
        </w:rPr>
        <w:t xml:space="preserve">sửa chữa, </w:t>
      </w:r>
      <w:r w:rsidRPr="00083A45">
        <w:rPr>
          <w:color w:val="000000"/>
          <w:sz w:val="24"/>
          <w:szCs w:val="24"/>
          <w:lang w:val="pt-BR"/>
        </w:rPr>
        <w:t>thay thế.</w:t>
      </w:r>
    </w:p>
    <w:p w14:paraId="5412B47D" w14:textId="77777777" w:rsidR="005F0E8E" w:rsidRPr="00083A45" w:rsidRDefault="005F0E8E" w:rsidP="005F0E8E">
      <w:pPr>
        <w:pStyle w:val="ListParagraph"/>
        <w:numPr>
          <w:ilvl w:val="1"/>
          <w:numId w:val="3"/>
        </w:numPr>
        <w:spacing w:line="276" w:lineRule="auto"/>
        <w:contextualSpacing w:val="0"/>
        <w:jc w:val="both"/>
        <w:rPr>
          <w:color w:val="000000"/>
          <w:sz w:val="24"/>
          <w:szCs w:val="24"/>
          <w:lang w:val="pt-BR"/>
        </w:rPr>
      </w:pPr>
      <w:r w:rsidRPr="000436B9">
        <w:rPr>
          <w:i/>
          <w:color w:val="000000"/>
          <w:sz w:val="24"/>
          <w:szCs w:val="24"/>
          <w:lang w:val="pt-BR"/>
        </w:rPr>
        <w:lastRenderedPageBreak/>
        <w:t>“Biên bản nghiệm thu kỹ thuật hệ thống”</w:t>
      </w:r>
      <w:r w:rsidRPr="000436B9">
        <w:rPr>
          <w:color w:val="000000"/>
          <w:sz w:val="24"/>
          <w:szCs w:val="24"/>
          <w:lang w:val="pt-BR"/>
        </w:rPr>
        <w:t xml:space="preserve"> là văn bản ký kết giữa hai bên </w:t>
      </w:r>
      <w:r w:rsidRPr="000436B9">
        <w:rPr>
          <w:bCs/>
          <w:color w:val="000000"/>
          <w:sz w:val="24"/>
          <w:szCs w:val="24"/>
          <w:lang w:val="pt-BR"/>
        </w:rPr>
        <w:t>xác nhận tình trạng kỹ thuật của toàn bộ hệ thống sau khi được triển khai lắp đặt, đo kiểm kỹ thuật hệ thống đảm bảo để đưa phần mềm vào hoạt động.</w:t>
      </w:r>
    </w:p>
    <w:p w14:paraId="18A6DA55" w14:textId="372D80FD" w:rsidR="005F0E8E" w:rsidRPr="00A60CBB" w:rsidRDefault="005F0E8E" w:rsidP="00A60CBB">
      <w:pPr>
        <w:pStyle w:val="ListParagraph"/>
        <w:numPr>
          <w:ilvl w:val="1"/>
          <w:numId w:val="3"/>
        </w:numPr>
        <w:spacing w:line="276" w:lineRule="auto"/>
        <w:contextualSpacing w:val="0"/>
        <w:jc w:val="both"/>
        <w:rPr>
          <w:color w:val="000000"/>
          <w:sz w:val="24"/>
          <w:szCs w:val="24"/>
          <w:lang w:val="pt-BR"/>
        </w:rPr>
      </w:pPr>
      <w:r w:rsidRPr="00083A45">
        <w:rPr>
          <w:i/>
          <w:color w:val="000000"/>
          <w:sz w:val="24"/>
          <w:szCs w:val="24"/>
          <w:lang w:val="pt-BR"/>
        </w:rPr>
        <w:t xml:space="preserve">“Bảo hành” </w:t>
      </w:r>
      <w:r w:rsidRPr="00083A45">
        <w:rPr>
          <w:color w:val="000000"/>
          <w:sz w:val="24"/>
          <w:szCs w:val="24"/>
          <w:lang w:val="pt-BR"/>
        </w:rPr>
        <w:t xml:space="preserve">là </w:t>
      </w:r>
      <w:r>
        <w:rPr>
          <w:color w:val="000000"/>
          <w:sz w:val="24"/>
          <w:szCs w:val="24"/>
          <w:lang w:val="pt-BR"/>
        </w:rPr>
        <w:t>quy trình hỗ trợ sửa chữa, thay thế thiết bị đầu cuối sau khi cung cấp cho khách hàng.</w:t>
      </w:r>
    </w:p>
    <w:p w14:paraId="6B532C21" w14:textId="0BB9C732" w:rsidR="002539FE" w:rsidRPr="002C6A98" w:rsidRDefault="002539FE" w:rsidP="00B169FF">
      <w:pPr>
        <w:pStyle w:val="ListParagraph"/>
        <w:numPr>
          <w:ilvl w:val="1"/>
          <w:numId w:val="3"/>
        </w:numPr>
        <w:spacing w:line="276" w:lineRule="auto"/>
        <w:jc w:val="both"/>
        <w:rPr>
          <w:sz w:val="24"/>
          <w:szCs w:val="24"/>
          <w:lang w:val="pt-BR"/>
        </w:rPr>
      </w:pPr>
      <w:r>
        <w:rPr>
          <w:i/>
          <w:sz w:val="24"/>
          <w:szCs w:val="24"/>
        </w:rPr>
        <w:t xml:space="preserve">“Ngày làm việc” </w:t>
      </w:r>
      <w:r>
        <w:rPr>
          <w:sz w:val="24"/>
          <w:szCs w:val="24"/>
        </w:rPr>
        <w:t>được hiểu là những ngày từ thứ 2 đến thứ 6, trừ ngày nghỉ lễ, tết theo quy định của Nhà nước Việt Nam.</w:t>
      </w:r>
    </w:p>
    <w:p w14:paraId="7E1CAEB7" w14:textId="355C7CA1" w:rsidR="00AD3871" w:rsidRPr="000436B9" w:rsidRDefault="002539FE" w:rsidP="00B169FF">
      <w:pPr>
        <w:pStyle w:val="ListParagraph"/>
        <w:numPr>
          <w:ilvl w:val="0"/>
          <w:numId w:val="3"/>
        </w:numPr>
        <w:spacing w:line="276" w:lineRule="auto"/>
        <w:contextualSpacing w:val="0"/>
        <w:jc w:val="both"/>
        <w:rPr>
          <w:rFonts w:eastAsia="Calibri"/>
          <w:b/>
          <w:sz w:val="24"/>
          <w:szCs w:val="24"/>
          <w:lang w:eastAsia="vi-VN" w:bidi="ar-SA"/>
        </w:rPr>
      </w:pPr>
      <w:r>
        <w:rPr>
          <w:rFonts w:eastAsia="Calibri"/>
          <w:b/>
          <w:sz w:val="24"/>
          <w:szCs w:val="24"/>
          <w:lang w:eastAsia="vi-VN" w:bidi="ar-SA"/>
        </w:rPr>
        <w:t>ĐỐI TƯỢNG CỦA</w:t>
      </w:r>
      <w:r w:rsidR="00AD3871" w:rsidRPr="000436B9">
        <w:rPr>
          <w:rFonts w:eastAsia="Calibri"/>
          <w:b/>
          <w:sz w:val="24"/>
          <w:szCs w:val="24"/>
          <w:lang w:eastAsia="vi-VN" w:bidi="ar-SA"/>
        </w:rPr>
        <w:t xml:space="preserve"> </w:t>
      </w:r>
      <w:r w:rsidR="00440B2C" w:rsidRPr="000436B9">
        <w:rPr>
          <w:rFonts w:eastAsia="Calibri"/>
          <w:b/>
          <w:sz w:val="24"/>
          <w:szCs w:val="24"/>
          <w:lang w:eastAsia="vi-VN" w:bidi="ar-SA"/>
        </w:rPr>
        <w:t>HỢP ĐỒNG</w:t>
      </w:r>
    </w:p>
    <w:p w14:paraId="79A85E76" w14:textId="0A6EBB00" w:rsidR="00AD3871" w:rsidRPr="00A60CBB" w:rsidRDefault="00AD3871" w:rsidP="0023544D">
      <w:pPr>
        <w:pStyle w:val="ListParagraph"/>
        <w:numPr>
          <w:ilvl w:val="1"/>
          <w:numId w:val="3"/>
        </w:numPr>
        <w:spacing w:line="276" w:lineRule="auto"/>
        <w:jc w:val="both"/>
        <w:rPr>
          <w:rFonts w:eastAsia="Calibri"/>
          <w:sz w:val="24"/>
          <w:szCs w:val="24"/>
          <w:lang w:eastAsia="vi-VN" w:bidi="ar-SA"/>
        </w:rPr>
      </w:pPr>
      <w:r w:rsidRPr="000436B9">
        <w:rPr>
          <w:rFonts w:eastAsia="Calibri"/>
          <w:sz w:val="24"/>
          <w:szCs w:val="24"/>
          <w:lang w:eastAsia="vi-VN" w:bidi="ar-SA"/>
        </w:rPr>
        <w:t xml:space="preserve">Bên B đồng ý cung cấp và Bên A đồng ý sử dụng </w:t>
      </w:r>
      <w:r w:rsidR="00014B64">
        <w:rPr>
          <w:rFonts w:eastAsia="Calibri"/>
          <w:sz w:val="24"/>
          <w:szCs w:val="24"/>
          <w:lang w:eastAsia="vi-VN" w:bidi="ar-SA"/>
        </w:rPr>
        <w:t>dịch vụ</w:t>
      </w:r>
      <w:r w:rsidR="008A6D7E" w:rsidRPr="000436B9">
        <w:rPr>
          <w:rFonts w:eastAsia="Calibri"/>
          <w:sz w:val="24"/>
          <w:szCs w:val="24"/>
          <w:lang w:eastAsia="vi-VN" w:bidi="ar-SA"/>
        </w:rPr>
        <w:t xml:space="preserve"> </w:t>
      </w:r>
      <w:r w:rsidRPr="000436B9">
        <w:rPr>
          <w:rFonts w:eastAsia="Calibri"/>
          <w:sz w:val="24"/>
          <w:szCs w:val="24"/>
          <w:lang w:eastAsia="vi-VN" w:bidi="ar-SA"/>
        </w:rPr>
        <w:t>do Bên B cung cấp</w:t>
      </w:r>
      <w:r w:rsidR="00E8437B">
        <w:rPr>
          <w:rFonts w:eastAsia="Calibri"/>
          <w:sz w:val="24"/>
          <w:szCs w:val="24"/>
          <w:lang w:eastAsia="vi-VN" w:bidi="ar-SA"/>
        </w:rPr>
        <w:t xml:space="preserve"> đ</w:t>
      </w:r>
      <w:r w:rsidR="00982ED5" w:rsidRPr="00AB139C">
        <w:rPr>
          <w:rFonts w:eastAsia="Calibri"/>
          <w:sz w:val="24"/>
          <w:szCs w:val="24"/>
          <w:lang w:eastAsia="vi-VN" w:bidi="ar-SA"/>
        </w:rPr>
        <w:t>ược</w:t>
      </w:r>
      <w:r w:rsidR="00183493">
        <w:rPr>
          <w:rFonts w:eastAsia="Calibri"/>
          <w:sz w:val="24"/>
          <w:szCs w:val="24"/>
          <w:lang w:eastAsia="vi-VN" w:bidi="ar-SA"/>
        </w:rPr>
        <w:t xml:space="preserve"> </w:t>
      </w:r>
      <w:r w:rsidR="00014B64" w:rsidRPr="00AB139C">
        <w:rPr>
          <w:sz w:val="24"/>
          <w:szCs w:val="24"/>
          <w:lang w:eastAsia="vi-VN" w:bidi="ar-SA"/>
        </w:rPr>
        <w:t>quy định chi tiết tại Phụ lục Hợp đồng.</w:t>
      </w:r>
    </w:p>
    <w:p w14:paraId="0DDFF9E8" w14:textId="338F6DC3" w:rsidR="0023544D" w:rsidRPr="00A60CBB" w:rsidRDefault="0023544D" w:rsidP="00A60CBB">
      <w:pPr>
        <w:pStyle w:val="ListParagraph"/>
        <w:numPr>
          <w:ilvl w:val="1"/>
          <w:numId w:val="3"/>
        </w:numPr>
        <w:spacing w:line="276" w:lineRule="auto"/>
        <w:contextualSpacing w:val="0"/>
        <w:jc w:val="both"/>
        <w:rPr>
          <w:rFonts w:eastAsia="Calibri"/>
          <w:sz w:val="24"/>
          <w:szCs w:val="24"/>
          <w:lang w:eastAsia="vi-VN" w:bidi="ar-SA"/>
        </w:rPr>
      </w:pPr>
      <w:r>
        <w:rPr>
          <w:rFonts w:eastAsia="Calibri"/>
          <w:sz w:val="24"/>
          <w:szCs w:val="24"/>
          <w:lang w:eastAsia="vi-VN" w:bidi="ar-SA"/>
        </w:rPr>
        <w:t>Thông tin Dịch vụ được niêm yết tại website (và/hoặc các điểm giao dịch) của Bên B và được điều chỉnh theo từng thời điểm (nếu có).</w:t>
      </w:r>
    </w:p>
    <w:p w14:paraId="4B3CD299" w14:textId="0CB40CB0" w:rsidR="00575E1E" w:rsidRPr="000436B9" w:rsidRDefault="00C05682" w:rsidP="00B169FF">
      <w:pPr>
        <w:pStyle w:val="ListParagraph"/>
        <w:numPr>
          <w:ilvl w:val="0"/>
          <w:numId w:val="3"/>
        </w:numPr>
        <w:spacing w:line="276" w:lineRule="auto"/>
        <w:jc w:val="both"/>
        <w:rPr>
          <w:rFonts w:eastAsia="Calibri"/>
          <w:b/>
          <w:sz w:val="24"/>
          <w:szCs w:val="24"/>
          <w:lang w:eastAsia="vi-VN" w:bidi="ar-SA"/>
        </w:rPr>
      </w:pPr>
      <w:r>
        <w:rPr>
          <w:rFonts w:eastAsia="Calibri"/>
          <w:b/>
          <w:sz w:val="24"/>
          <w:szCs w:val="24"/>
          <w:lang w:eastAsia="vi-VN" w:bidi="ar-SA"/>
        </w:rPr>
        <w:t>LẮP ĐẶT</w:t>
      </w:r>
      <w:r w:rsidR="00575E1E" w:rsidRPr="000436B9">
        <w:rPr>
          <w:rFonts w:eastAsia="Calibri"/>
          <w:b/>
          <w:sz w:val="24"/>
          <w:szCs w:val="24"/>
          <w:lang w:eastAsia="vi-VN" w:bidi="ar-SA"/>
        </w:rPr>
        <w:t>, BÀN GIAO</w:t>
      </w:r>
    </w:p>
    <w:p w14:paraId="206456D3" w14:textId="4431098C" w:rsidR="00862026" w:rsidRPr="00862026" w:rsidRDefault="00862026" w:rsidP="00B169FF">
      <w:pPr>
        <w:pStyle w:val="ListParagraph"/>
        <w:numPr>
          <w:ilvl w:val="1"/>
          <w:numId w:val="3"/>
        </w:numPr>
        <w:spacing w:line="276" w:lineRule="auto"/>
        <w:jc w:val="both"/>
        <w:rPr>
          <w:rFonts w:eastAsia="Calibri"/>
          <w:sz w:val="24"/>
          <w:szCs w:val="24"/>
          <w:lang w:eastAsia="vi-VN" w:bidi="ar-SA"/>
        </w:rPr>
      </w:pPr>
      <w:r w:rsidRPr="00862026">
        <w:rPr>
          <w:bCs/>
          <w:sz w:val="24"/>
          <w:szCs w:val="24"/>
        </w:rPr>
        <w:t>Sau khi khảo sát hệ thống và địa điểm lắp đặt thiết bị của Bên A, Bên B sẽ tiến hành lắp đặt thiết bị và cài đặt dịch vụ cho Bên A trong vòng</w:t>
      </w:r>
      <w:r w:rsidR="0023544D">
        <w:rPr>
          <w:bCs/>
          <w:sz w:val="24"/>
          <w:szCs w:val="24"/>
        </w:rPr>
        <w:t xml:space="preserve"> 02</w:t>
      </w:r>
      <w:r w:rsidR="006A1536" w:rsidRPr="00862026">
        <w:rPr>
          <w:bCs/>
          <w:sz w:val="24"/>
          <w:szCs w:val="24"/>
        </w:rPr>
        <w:t xml:space="preserve"> </w:t>
      </w:r>
      <w:r w:rsidRPr="00862026">
        <w:rPr>
          <w:bCs/>
          <w:sz w:val="24"/>
          <w:szCs w:val="24"/>
        </w:rPr>
        <w:t>ngày</w:t>
      </w:r>
      <w:r w:rsidR="005F0E8E">
        <w:rPr>
          <w:bCs/>
          <w:sz w:val="24"/>
          <w:szCs w:val="24"/>
        </w:rPr>
        <w:t xml:space="preserve"> làm việc</w:t>
      </w:r>
      <w:r w:rsidRPr="00862026">
        <w:rPr>
          <w:bCs/>
          <w:sz w:val="24"/>
          <w:szCs w:val="24"/>
        </w:rPr>
        <w:t xml:space="preserve">. Trường hợp cần kéo dài thêm thời gian lắp đặt Bên B sẽ thông báo kịp thời </w:t>
      </w:r>
      <w:r w:rsidR="0027797E">
        <w:rPr>
          <w:bCs/>
          <w:sz w:val="24"/>
          <w:szCs w:val="24"/>
        </w:rPr>
        <w:t xml:space="preserve">cho </w:t>
      </w:r>
      <w:r>
        <w:rPr>
          <w:bCs/>
          <w:sz w:val="24"/>
          <w:szCs w:val="24"/>
        </w:rPr>
        <w:t>Bên A.</w:t>
      </w:r>
    </w:p>
    <w:p w14:paraId="226A358E" w14:textId="7729E85E" w:rsidR="00862026" w:rsidRPr="00E30271" w:rsidRDefault="00862026" w:rsidP="00B169FF">
      <w:pPr>
        <w:pStyle w:val="ListParagraph"/>
        <w:numPr>
          <w:ilvl w:val="1"/>
          <w:numId w:val="3"/>
        </w:numPr>
        <w:spacing w:line="276" w:lineRule="auto"/>
        <w:jc w:val="both"/>
        <w:rPr>
          <w:rFonts w:eastAsia="Calibri"/>
          <w:sz w:val="24"/>
          <w:szCs w:val="24"/>
          <w:lang w:eastAsia="vi-VN" w:bidi="ar-SA"/>
        </w:rPr>
      </w:pPr>
      <w:r w:rsidRPr="00E30271">
        <w:rPr>
          <w:rFonts w:eastAsia="Calibri"/>
          <w:sz w:val="24"/>
          <w:szCs w:val="24"/>
          <w:lang w:eastAsia="vi-VN" w:bidi="ar-SA"/>
        </w:rPr>
        <w:t xml:space="preserve">Ngay sau khi Bên B triển khai cài đặt hệ thống và chạy thử dịch vụ cho Bên A, Bên B </w:t>
      </w:r>
      <w:r w:rsidR="00040C72" w:rsidRPr="00E30271">
        <w:rPr>
          <w:rFonts w:eastAsia="Calibri"/>
          <w:sz w:val="24"/>
          <w:szCs w:val="24"/>
          <w:lang w:eastAsia="vi-VN" w:bidi="ar-SA"/>
        </w:rPr>
        <w:t xml:space="preserve">sẽ </w:t>
      </w:r>
      <w:r w:rsidRPr="00E30271">
        <w:rPr>
          <w:rFonts w:eastAsia="Calibri"/>
          <w:sz w:val="24"/>
          <w:szCs w:val="24"/>
          <w:lang w:eastAsia="vi-VN" w:bidi="ar-SA"/>
        </w:rPr>
        <w:t>đào tạo cho nhân sự của Bên A tham gia trực tiếp vào quá trình sử dụng dịch vụ. Bên B chỉ có trách nhiệm đào tạo một lần duy nhất, trừ trường hợp các bên có thỏa thuận khác.</w:t>
      </w:r>
      <w:r w:rsidR="00E30271" w:rsidRPr="00E30271">
        <w:rPr>
          <w:rFonts w:eastAsia="Calibri"/>
          <w:sz w:val="24"/>
          <w:szCs w:val="24"/>
          <w:lang w:eastAsia="vi-VN" w:bidi="ar-SA"/>
        </w:rPr>
        <w:t xml:space="preserve"> </w:t>
      </w:r>
      <w:r w:rsidR="00DA0426">
        <w:rPr>
          <w:rFonts w:eastAsia="Calibri"/>
          <w:sz w:val="24"/>
          <w:szCs w:val="24"/>
          <w:lang w:eastAsia="vi-VN" w:bidi="ar-SA"/>
        </w:rPr>
        <w:t>H</w:t>
      </w:r>
      <w:r w:rsidR="00575E1E" w:rsidRPr="00E30271">
        <w:rPr>
          <w:rFonts w:eastAsia="Calibri"/>
          <w:sz w:val="24"/>
          <w:szCs w:val="24"/>
          <w:lang w:eastAsia="vi-VN" w:bidi="ar-SA"/>
        </w:rPr>
        <w:t xml:space="preserve">ai </w:t>
      </w:r>
      <w:r w:rsidR="00D55520" w:rsidRPr="00E30271">
        <w:rPr>
          <w:rFonts w:eastAsia="Calibri"/>
          <w:sz w:val="24"/>
          <w:szCs w:val="24"/>
          <w:lang w:eastAsia="vi-VN" w:bidi="ar-SA"/>
        </w:rPr>
        <w:t xml:space="preserve">bên </w:t>
      </w:r>
      <w:r w:rsidR="00575E1E" w:rsidRPr="00E30271">
        <w:rPr>
          <w:rFonts w:eastAsia="Calibri"/>
          <w:sz w:val="24"/>
          <w:szCs w:val="24"/>
          <w:lang w:eastAsia="vi-VN" w:bidi="ar-SA"/>
        </w:rPr>
        <w:t>ký Biên bản nghiệm thu</w:t>
      </w:r>
      <w:r w:rsidR="00DA4ABD" w:rsidRPr="00E30271">
        <w:rPr>
          <w:rFonts w:eastAsia="Calibri"/>
          <w:sz w:val="24"/>
          <w:szCs w:val="24"/>
          <w:lang w:eastAsia="vi-VN" w:bidi="ar-SA"/>
        </w:rPr>
        <w:t xml:space="preserve"> </w:t>
      </w:r>
      <w:r w:rsidR="002805CF" w:rsidRPr="00E30271">
        <w:rPr>
          <w:rFonts w:eastAsia="Calibri"/>
          <w:sz w:val="24"/>
          <w:szCs w:val="24"/>
          <w:lang w:eastAsia="vi-VN" w:bidi="ar-SA"/>
        </w:rPr>
        <w:t xml:space="preserve">kỹ thuật </w:t>
      </w:r>
      <w:r w:rsidR="00575E1E" w:rsidRPr="00E30271">
        <w:rPr>
          <w:rFonts w:eastAsia="Calibri"/>
          <w:sz w:val="24"/>
          <w:szCs w:val="24"/>
          <w:lang w:eastAsia="vi-VN" w:bidi="ar-SA"/>
        </w:rPr>
        <w:t>hệ thố</w:t>
      </w:r>
      <w:r w:rsidRPr="00E30271">
        <w:rPr>
          <w:rFonts w:eastAsia="Calibri"/>
          <w:sz w:val="24"/>
          <w:szCs w:val="24"/>
          <w:lang w:eastAsia="vi-VN" w:bidi="ar-SA"/>
        </w:rPr>
        <w:t>ng và bàn giao thiết bị</w:t>
      </w:r>
      <w:r w:rsidR="000756D4" w:rsidRPr="00E30271">
        <w:rPr>
          <w:rFonts w:eastAsia="Calibri"/>
          <w:sz w:val="24"/>
          <w:szCs w:val="24"/>
          <w:lang w:eastAsia="vi-VN" w:bidi="ar-SA"/>
        </w:rPr>
        <w:t xml:space="preserve"> để xác định ngày nghiệm thu kỹ thuật</w:t>
      </w:r>
      <w:r w:rsidR="00040C72" w:rsidRPr="00E30271">
        <w:rPr>
          <w:rFonts w:eastAsia="Calibri"/>
          <w:sz w:val="24"/>
          <w:szCs w:val="24"/>
          <w:lang w:eastAsia="vi-VN" w:bidi="ar-SA"/>
        </w:rPr>
        <w:t>.</w:t>
      </w:r>
    </w:p>
    <w:p w14:paraId="3A5FF231" w14:textId="77777777" w:rsidR="000069FC" w:rsidRPr="000436B9" w:rsidRDefault="000069FC" w:rsidP="00B169FF">
      <w:pPr>
        <w:pStyle w:val="ListParagraph"/>
        <w:numPr>
          <w:ilvl w:val="0"/>
          <w:numId w:val="3"/>
        </w:numPr>
        <w:spacing w:line="276" w:lineRule="auto"/>
        <w:contextualSpacing w:val="0"/>
        <w:jc w:val="both"/>
        <w:rPr>
          <w:rFonts w:eastAsia="Calibri"/>
          <w:b/>
          <w:sz w:val="24"/>
          <w:szCs w:val="24"/>
          <w:lang w:eastAsia="vi-VN" w:bidi="ar-SA"/>
        </w:rPr>
      </w:pPr>
      <w:r w:rsidRPr="000436B9">
        <w:rPr>
          <w:rFonts w:eastAsia="Calibri"/>
          <w:b/>
          <w:sz w:val="24"/>
          <w:szCs w:val="24"/>
          <w:lang w:eastAsia="vi-VN" w:bidi="ar-SA"/>
        </w:rPr>
        <w:t>GIÁ TRỊ HỢP ĐỒNG</w:t>
      </w:r>
    </w:p>
    <w:p w14:paraId="0DDB1D71" w14:textId="77777777" w:rsidR="00E47477" w:rsidRPr="009C59AE" w:rsidRDefault="00E47477" w:rsidP="00B169FF">
      <w:pPr>
        <w:pStyle w:val="ListParagraph"/>
        <w:numPr>
          <w:ilvl w:val="1"/>
          <w:numId w:val="3"/>
        </w:numPr>
        <w:spacing w:line="276" w:lineRule="auto"/>
        <w:contextualSpacing w:val="0"/>
        <w:jc w:val="both"/>
        <w:rPr>
          <w:rFonts w:eastAsia="Calibri"/>
          <w:sz w:val="24"/>
          <w:szCs w:val="24"/>
          <w:lang w:eastAsia="vi-VN" w:bidi="ar-SA"/>
        </w:rPr>
      </w:pPr>
      <w:r w:rsidRPr="009C59AE">
        <w:rPr>
          <w:rFonts w:eastAsia="Calibri"/>
          <w:sz w:val="24"/>
          <w:szCs w:val="24"/>
          <w:lang w:eastAsia="vi-VN" w:bidi="ar-SA"/>
        </w:rPr>
        <w:t xml:space="preserve">Giá trị Hợp đồng được quy định chi tiết tại Phụ lục Hợp đồng. </w:t>
      </w:r>
    </w:p>
    <w:p w14:paraId="2A053126" w14:textId="2663BD5A" w:rsidR="00917C72" w:rsidRPr="009C59AE" w:rsidRDefault="00E47477" w:rsidP="00B169FF">
      <w:pPr>
        <w:pStyle w:val="ListParagraph"/>
        <w:numPr>
          <w:ilvl w:val="1"/>
          <w:numId w:val="3"/>
        </w:numPr>
        <w:spacing w:line="276" w:lineRule="auto"/>
        <w:contextualSpacing w:val="0"/>
        <w:jc w:val="both"/>
        <w:rPr>
          <w:rFonts w:eastAsia="Calibri"/>
          <w:sz w:val="24"/>
          <w:szCs w:val="24"/>
          <w:lang w:eastAsia="vi-VN" w:bidi="ar-SA"/>
        </w:rPr>
      </w:pPr>
      <w:r w:rsidRPr="009C59AE">
        <w:rPr>
          <w:rFonts w:eastAsia="Calibri"/>
          <w:sz w:val="24"/>
          <w:szCs w:val="24"/>
          <w:lang w:eastAsia="vi-VN" w:bidi="ar-SA"/>
        </w:rPr>
        <w:t xml:space="preserve">Trong trường hợp Bên A có nhu cầu thay đổi </w:t>
      </w:r>
      <w:r w:rsidR="007B4E66" w:rsidRPr="009C59AE">
        <w:rPr>
          <w:rFonts w:eastAsia="Calibri"/>
          <w:sz w:val="24"/>
          <w:szCs w:val="24"/>
          <w:lang w:eastAsia="vi-VN" w:bidi="ar-SA"/>
        </w:rPr>
        <w:t>gói dịch vụ, thiết bị</w:t>
      </w:r>
      <w:r w:rsidR="00B81742" w:rsidRPr="009C59AE">
        <w:rPr>
          <w:rFonts w:eastAsia="Calibri"/>
          <w:sz w:val="24"/>
          <w:szCs w:val="24"/>
          <w:lang w:eastAsia="vi-VN" w:bidi="ar-SA"/>
        </w:rPr>
        <w:t xml:space="preserve"> </w:t>
      </w:r>
      <w:r w:rsidRPr="009C59AE">
        <w:rPr>
          <w:rFonts w:eastAsia="Calibri"/>
          <w:sz w:val="24"/>
          <w:szCs w:val="24"/>
          <w:lang w:eastAsia="vi-VN" w:bidi="ar-SA"/>
        </w:rPr>
        <w:t xml:space="preserve">dẫn đến thay đổi giá trị Hợp đồng, giá trị Hợp đồng được quyết toán </w:t>
      </w:r>
      <w:r w:rsidR="007B4E66" w:rsidRPr="009C59AE">
        <w:rPr>
          <w:rFonts w:eastAsia="Calibri"/>
          <w:sz w:val="24"/>
          <w:szCs w:val="24"/>
          <w:lang w:eastAsia="vi-VN" w:bidi="ar-SA"/>
        </w:rPr>
        <w:t>sẽ căn cứ kết quả</w:t>
      </w:r>
      <w:r w:rsidR="005C79DA" w:rsidRPr="009C59AE">
        <w:rPr>
          <w:rFonts w:eastAsia="Calibri"/>
          <w:sz w:val="24"/>
          <w:szCs w:val="24"/>
          <w:lang w:eastAsia="vi-VN" w:bidi="ar-SA"/>
        </w:rPr>
        <w:t xml:space="preserve"> </w:t>
      </w:r>
      <w:r w:rsidRPr="009C59AE">
        <w:rPr>
          <w:rFonts w:eastAsia="Calibri"/>
          <w:sz w:val="24"/>
          <w:szCs w:val="24"/>
          <w:lang w:eastAsia="vi-VN" w:bidi="ar-SA"/>
        </w:rPr>
        <w:t xml:space="preserve">nghiệm thu </w:t>
      </w:r>
      <w:r w:rsidR="005C79DA" w:rsidRPr="009C59AE">
        <w:rPr>
          <w:rFonts w:eastAsia="Calibri"/>
          <w:sz w:val="24"/>
          <w:szCs w:val="24"/>
          <w:lang w:eastAsia="vi-VN" w:bidi="ar-SA"/>
        </w:rPr>
        <w:t>và</w:t>
      </w:r>
      <w:r w:rsidRPr="009C59AE">
        <w:rPr>
          <w:rFonts w:eastAsia="Calibri"/>
          <w:sz w:val="24"/>
          <w:szCs w:val="24"/>
          <w:lang w:eastAsia="vi-VN" w:bidi="ar-SA"/>
        </w:rPr>
        <w:t xml:space="preserve"> được hiệu chỉnh từ giá trị Hợp đồng do những phát sinh tăng giảm trong quá trình thực hiện.</w:t>
      </w:r>
    </w:p>
    <w:p w14:paraId="61147333" w14:textId="77777777" w:rsidR="005860EF" w:rsidRPr="005860EF" w:rsidRDefault="005860EF" w:rsidP="00B169FF">
      <w:pPr>
        <w:pStyle w:val="ListParagraph"/>
        <w:numPr>
          <w:ilvl w:val="1"/>
          <w:numId w:val="3"/>
        </w:numPr>
        <w:spacing w:line="276" w:lineRule="auto"/>
        <w:jc w:val="both"/>
        <w:rPr>
          <w:rFonts w:eastAsia="Calibri"/>
          <w:sz w:val="24"/>
          <w:szCs w:val="24"/>
          <w:lang w:eastAsia="vi-VN" w:bidi="ar-SA"/>
        </w:rPr>
      </w:pPr>
      <w:r w:rsidRPr="005860EF">
        <w:rPr>
          <w:rFonts w:eastAsia="Calibri"/>
          <w:sz w:val="24"/>
          <w:szCs w:val="24"/>
          <w:lang w:eastAsia="vi-VN" w:bidi="ar-SA"/>
        </w:rPr>
        <w:t>Thay đổi cước phí dịch vụ:</w:t>
      </w:r>
    </w:p>
    <w:p w14:paraId="6894661C" w14:textId="734A3701" w:rsidR="005860EF" w:rsidRPr="005860EF" w:rsidRDefault="005860EF" w:rsidP="00B169FF">
      <w:pPr>
        <w:pStyle w:val="ListParagraph"/>
        <w:numPr>
          <w:ilvl w:val="3"/>
          <w:numId w:val="3"/>
        </w:numPr>
        <w:spacing w:line="276" w:lineRule="auto"/>
        <w:jc w:val="both"/>
        <w:rPr>
          <w:rFonts w:eastAsia="Calibri"/>
          <w:sz w:val="24"/>
          <w:szCs w:val="24"/>
          <w:lang w:eastAsia="vi-VN" w:bidi="ar-SA"/>
        </w:rPr>
      </w:pPr>
      <w:r w:rsidRPr="005860EF">
        <w:rPr>
          <w:rFonts w:eastAsia="Calibri"/>
          <w:sz w:val="24"/>
          <w:szCs w:val="24"/>
          <w:lang w:eastAsia="vi-VN" w:bidi="ar-SA"/>
        </w:rPr>
        <w:t>Trong quá trình thực hiện Hợp đồng, cước phí dịch vụ có thể thay đổi theo quy định củ</w:t>
      </w:r>
      <w:r>
        <w:rPr>
          <w:rFonts w:eastAsia="Calibri"/>
          <w:sz w:val="24"/>
          <w:szCs w:val="24"/>
          <w:lang w:eastAsia="vi-VN" w:bidi="ar-SA"/>
        </w:rPr>
        <w:t>a Bên B</w:t>
      </w:r>
      <w:r w:rsidRPr="005860EF">
        <w:rPr>
          <w:rFonts w:eastAsia="Calibri"/>
          <w:sz w:val="24"/>
          <w:szCs w:val="24"/>
          <w:lang w:eastAsia="vi-VN" w:bidi="ar-SA"/>
        </w:rPr>
        <w:t>. Khi có sự thay đổi vể cước phí dịch vụ, Bên B thông báo bằng văn bản cho Bên A về thời điểm áp dụng mức cước mới.</w:t>
      </w:r>
    </w:p>
    <w:p w14:paraId="44068415" w14:textId="64558D94" w:rsidR="00A026B2" w:rsidRPr="00B169FF" w:rsidRDefault="005860EF" w:rsidP="00B169FF">
      <w:pPr>
        <w:pStyle w:val="ListParagraph"/>
        <w:numPr>
          <w:ilvl w:val="3"/>
          <w:numId w:val="3"/>
        </w:numPr>
        <w:spacing w:line="276" w:lineRule="auto"/>
        <w:jc w:val="both"/>
        <w:rPr>
          <w:rFonts w:eastAsia="Calibri"/>
          <w:sz w:val="24"/>
          <w:szCs w:val="24"/>
          <w:lang w:eastAsia="vi-VN" w:bidi="ar-SA"/>
        </w:rPr>
      </w:pPr>
      <w:r w:rsidRPr="005860EF">
        <w:rPr>
          <w:rFonts w:eastAsia="Calibri"/>
          <w:sz w:val="24"/>
          <w:szCs w:val="24"/>
          <w:lang w:eastAsia="vi-VN" w:bidi="ar-SA"/>
        </w:rPr>
        <w:t>Trường hợp Bên A không đồng ý với mức cước phí dịch vụ mới, mỗi bên có quyền chấm dứt Hợp đồng và các bên tiến hành thanh lý Hợp đồng. Trong thời gian hai bên chưa thống nhất được về giá cước, Bên B có quyền tạm ngừng cung cấp dịch vụ.</w:t>
      </w:r>
    </w:p>
    <w:p w14:paraId="243B4204" w14:textId="01318AD4" w:rsidR="00AD3871" w:rsidRPr="000436B9" w:rsidRDefault="00AD3871" w:rsidP="00B169FF">
      <w:pPr>
        <w:pStyle w:val="ListParagraph"/>
        <w:numPr>
          <w:ilvl w:val="0"/>
          <w:numId w:val="3"/>
        </w:numPr>
        <w:spacing w:line="276" w:lineRule="auto"/>
        <w:contextualSpacing w:val="0"/>
        <w:jc w:val="both"/>
        <w:rPr>
          <w:rFonts w:eastAsia="Calibri"/>
          <w:b/>
          <w:sz w:val="24"/>
          <w:szCs w:val="24"/>
          <w:lang w:eastAsia="vi-VN" w:bidi="ar-SA"/>
        </w:rPr>
      </w:pPr>
      <w:r w:rsidRPr="000436B9">
        <w:rPr>
          <w:rFonts w:eastAsia="Calibri"/>
          <w:b/>
          <w:sz w:val="24"/>
          <w:szCs w:val="24"/>
          <w:lang w:eastAsia="vi-VN" w:bidi="ar-SA"/>
        </w:rPr>
        <w:t>THANH TOÁN</w:t>
      </w:r>
    </w:p>
    <w:p w14:paraId="10606AAC" w14:textId="77777777" w:rsidR="00AD3871" w:rsidRPr="007C58BB" w:rsidRDefault="00AD3871" w:rsidP="00B169FF">
      <w:pPr>
        <w:pStyle w:val="ListParagraph"/>
        <w:numPr>
          <w:ilvl w:val="1"/>
          <w:numId w:val="3"/>
        </w:numPr>
        <w:spacing w:line="276" w:lineRule="auto"/>
        <w:contextualSpacing w:val="0"/>
        <w:jc w:val="both"/>
        <w:rPr>
          <w:rFonts w:eastAsia="Calibri"/>
          <w:sz w:val="24"/>
          <w:szCs w:val="24"/>
          <w:lang w:eastAsia="vi-VN" w:bidi="ar-SA"/>
        </w:rPr>
      </w:pPr>
      <w:r w:rsidRPr="007C58BB">
        <w:rPr>
          <w:rFonts w:eastAsia="Calibri"/>
          <w:sz w:val="24"/>
          <w:szCs w:val="24"/>
          <w:lang w:eastAsia="vi-VN" w:bidi="ar-SA"/>
        </w:rPr>
        <w:t>Phương thức thanh toán</w:t>
      </w:r>
      <w:r w:rsidR="004C4EFF" w:rsidRPr="007C58BB">
        <w:rPr>
          <w:rFonts w:eastAsia="Calibri"/>
          <w:sz w:val="24"/>
          <w:szCs w:val="24"/>
          <w:lang w:eastAsia="vi-VN" w:bidi="ar-SA"/>
        </w:rPr>
        <w:t>:</w:t>
      </w:r>
    </w:p>
    <w:p w14:paraId="66F15DF3" w14:textId="2795567F" w:rsidR="007C58BB" w:rsidRPr="007C58BB" w:rsidRDefault="007C58BB" w:rsidP="00B169FF">
      <w:pPr>
        <w:pStyle w:val="ListParagraph"/>
        <w:numPr>
          <w:ilvl w:val="2"/>
          <w:numId w:val="6"/>
        </w:numPr>
        <w:spacing w:line="276" w:lineRule="auto"/>
        <w:contextualSpacing w:val="0"/>
        <w:jc w:val="both"/>
        <w:rPr>
          <w:sz w:val="24"/>
          <w:szCs w:val="24"/>
        </w:rPr>
      </w:pPr>
      <w:r w:rsidRPr="007C58BB">
        <w:rPr>
          <w:sz w:val="24"/>
          <w:szCs w:val="24"/>
        </w:rPr>
        <w:t xml:space="preserve">Cước phí </w:t>
      </w:r>
      <w:r w:rsidR="00E8437B">
        <w:rPr>
          <w:sz w:val="24"/>
          <w:szCs w:val="24"/>
        </w:rPr>
        <w:t>thanh toán 1 lần</w:t>
      </w:r>
      <w:r w:rsidR="007B4E66">
        <w:rPr>
          <w:sz w:val="24"/>
          <w:szCs w:val="24"/>
        </w:rPr>
        <w:t xml:space="preserve"> (nếu có)</w:t>
      </w:r>
      <w:r w:rsidRPr="007C58BB">
        <w:rPr>
          <w:sz w:val="24"/>
          <w:szCs w:val="24"/>
        </w:rPr>
        <w:t>:</w:t>
      </w:r>
    </w:p>
    <w:p w14:paraId="54AE2A0A" w14:textId="7DBBA240" w:rsidR="007C58BB" w:rsidRPr="007C58BB" w:rsidRDefault="00E8437B" w:rsidP="00B169FF">
      <w:pPr>
        <w:pStyle w:val="ListParagraph"/>
        <w:numPr>
          <w:ilvl w:val="3"/>
          <w:numId w:val="6"/>
        </w:numPr>
        <w:spacing w:line="276" w:lineRule="auto"/>
        <w:contextualSpacing w:val="0"/>
        <w:jc w:val="both"/>
        <w:rPr>
          <w:sz w:val="24"/>
          <w:szCs w:val="24"/>
        </w:rPr>
      </w:pPr>
      <w:r>
        <w:rPr>
          <w:sz w:val="24"/>
          <w:szCs w:val="24"/>
        </w:rPr>
        <w:t xml:space="preserve">Cước phí lắp đặt (nếu có): </w:t>
      </w:r>
      <w:r w:rsidR="007C58BB" w:rsidRPr="007C58BB">
        <w:rPr>
          <w:sz w:val="24"/>
          <w:szCs w:val="24"/>
        </w:rPr>
        <w:t>Bên A thanh toán cho Bên B 100% cước phí lắp đặt ngay sau khi ký Hợp đồng</w:t>
      </w:r>
      <w:r w:rsidR="008A3E75">
        <w:rPr>
          <w:sz w:val="24"/>
          <w:szCs w:val="24"/>
        </w:rPr>
        <w:t>.</w:t>
      </w:r>
      <w:r w:rsidR="007C58BB" w:rsidRPr="007C58BB">
        <w:rPr>
          <w:sz w:val="24"/>
          <w:szCs w:val="24"/>
        </w:rPr>
        <w:t xml:space="preserve"> Bên B có trách nhiệm xuất hóa đơn cho Bên A trong </w:t>
      </w:r>
      <w:r w:rsidR="00EB566C">
        <w:rPr>
          <w:sz w:val="24"/>
          <w:szCs w:val="24"/>
        </w:rPr>
        <w:t>vòng</w:t>
      </w:r>
      <w:r w:rsidR="007C58BB" w:rsidRPr="007C58BB">
        <w:rPr>
          <w:sz w:val="24"/>
          <w:szCs w:val="24"/>
        </w:rPr>
        <w:t xml:space="preserve"> 10 ngày </w:t>
      </w:r>
      <w:r w:rsidR="00EB566C">
        <w:rPr>
          <w:sz w:val="24"/>
          <w:szCs w:val="24"/>
        </w:rPr>
        <w:t xml:space="preserve">làm việc </w:t>
      </w:r>
      <w:r w:rsidR="007C58BB" w:rsidRPr="007C58BB">
        <w:rPr>
          <w:sz w:val="24"/>
          <w:szCs w:val="24"/>
        </w:rPr>
        <w:t xml:space="preserve">kể từ ngày </w:t>
      </w:r>
      <w:r w:rsidR="00EB566C">
        <w:rPr>
          <w:sz w:val="24"/>
          <w:szCs w:val="24"/>
        </w:rPr>
        <w:t xml:space="preserve">nhận được tiền của Bên </w:t>
      </w:r>
      <w:r w:rsidR="00C0647B">
        <w:rPr>
          <w:sz w:val="24"/>
          <w:szCs w:val="24"/>
        </w:rPr>
        <w:t>A</w:t>
      </w:r>
      <w:r w:rsidR="00EB566C">
        <w:rPr>
          <w:sz w:val="24"/>
          <w:szCs w:val="24"/>
        </w:rPr>
        <w:t>.</w:t>
      </w:r>
    </w:p>
    <w:p w14:paraId="3BA3B11F" w14:textId="284805EB" w:rsidR="00E8437B" w:rsidRPr="007C58BB" w:rsidRDefault="00E8437B" w:rsidP="00B169FF">
      <w:pPr>
        <w:pStyle w:val="ListParagraph"/>
        <w:numPr>
          <w:ilvl w:val="3"/>
          <w:numId w:val="6"/>
        </w:numPr>
        <w:spacing w:line="276" w:lineRule="auto"/>
        <w:contextualSpacing w:val="0"/>
        <w:jc w:val="both"/>
        <w:rPr>
          <w:sz w:val="24"/>
          <w:szCs w:val="24"/>
        </w:rPr>
      </w:pPr>
      <w:r>
        <w:rPr>
          <w:sz w:val="24"/>
          <w:szCs w:val="24"/>
        </w:rPr>
        <w:t xml:space="preserve">Cước phí thiết bị: Bên A thanh toán 1 lần cho Bên B ngay sau khi nghiệm thu hệ thống theo quy định tại </w:t>
      </w:r>
      <w:r w:rsidR="00650BF4">
        <w:rPr>
          <w:sz w:val="24"/>
          <w:szCs w:val="24"/>
        </w:rPr>
        <w:t>P</w:t>
      </w:r>
      <w:r>
        <w:rPr>
          <w:sz w:val="24"/>
          <w:szCs w:val="24"/>
        </w:rPr>
        <w:t>hụ lục của Hợp đồng n</w:t>
      </w:r>
      <w:r w:rsidR="00A07E05">
        <w:rPr>
          <w:sz w:val="24"/>
          <w:szCs w:val="24"/>
        </w:rPr>
        <w:t>ày.</w:t>
      </w:r>
    </w:p>
    <w:p w14:paraId="77B9A939" w14:textId="77777777" w:rsidR="007C58BB" w:rsidRPr="007C58BB" w:rsidRDefault="007C58BB" w:rsidP="00B169FF">
      <w:pPr>
        <w:pStyle w:val="ListParagraph"/>
        <w:numPr>
          <w:ilvl w:val="2"/>
          <w:numId w:val="6"/>
        </w:numPr>
        <w:spacing w:line="276" w:lineRule="auto"/>
        <w:contextualSpacing w:val="0"/>
        <w:jc w:val="both"/>
        <w:rPr>
          <w:sz w:val="24"/>
          <w:szCs w:val="24"/>
        </w:rPr>
      </w:pPr>
      <w:r w:rsidRPr="007C58BB">
        <w:rPr>
          <w:sz w:val="24"/>
          <w:szCs w:val="24"/>
        </w:rPr>
        <w:t xml:space="preserve">Cước phí hàng tháng: </w:t>
      </w:r>
    </w:p>
    <w:p w14:paraId="09CB8A84" w14:textId="2F6D112F" w:rsidR="0099344D" w:rsidRPr="009C59AE" w:rsidRDefault="004A7A0E" w:rsidP="0099344D">
      <w:pPr>
        <w:pStyle w:val="ListParagraph"/>
        <w:numPr>
          <w:ilvl w:val="5"/>
          <w:numId w:val="7"/>
        </w:numPr>
        <w:tabs>
          <w:tab w:val="clear" w:pos="4500"/>
          <w:tab w:val="num" w:pos="1560"/>
        </w:tabs>
        <w:spacing w:line="276" w:lineRule="auto"/>
        <w:ind w:left="709" w:hanging="720"/>
        <w:contextualSpacing w:val="0"/>
        <w:jc w:val="both"/>
        <w:rPr>
          <w:sz w:val="24"/>
          <w:szCs w:val="24"/>
        </w:rPr>
      </w:pPr>
      <w:r w:rsidRPr="009A7E96">
        <w:rPr>
          <w:sz w:val="24"/>
          <w:szCs w:val="24"/>
        </w:rPr>
        <w:t>Chậm nhất ngày 07</w:t>
      </w:r>
      <w:r>
        <w:rPr>
          <w:sz w:val="24"/>
          <w:szCs w:val="24"/>
        </w:rPr>
        <w:t xml:space="preserve"> tháng T+1</w:t>
      </w:r>
      <w:r w:rsidRPr="009A7E96">
        <w:rPr>
          <w:sz w:val="24"/>
          <w:szCs w:val="24"/>
        </w:rPr>
        <w:t>, Bên B gửi thông báo cước</w:t>
      </w:r>
      <w:r>
        <w:rPr>
          <w:sz w:val="24"/>
          <w:szCs w:val="24"/>
        </w:rPr>
        <w:t xml:space="preserve"> (kèm hóa đơn)</w:t>
      </w:r>
      <w:r w:rsidRPr="009A7E96">
        <w:rPr>
          <w:sz w:val="24"/>
          <w:szCs w:val="24"/>
        </w:rPr>
        <w:t xml:space="preserve"> cho Bên A theo mức cước được quy định. Bên A có trách nhiệm thanh toán </w:t>
      </w:r>
      <w:r>
        <w:rPr>
          <w:sz w:val="24"/>
          <w:szCs w:val="24"/>
        </w:rPr>
        <w:t xml:space="preserve">100% cước phí </w:t>
      </w:r>
      <w:r w:rsidR="00EB71FD">
        <w:rPr>
          <w:sz w:val="24"/>
          <w:szCs w:val="24"/>
        </w:rPr>
        <w:t xml:space="preserve">sử dụng dịch vụ </w:t>
      </w:r>
      <w:r w:rsidR="000F591C">
        <w:rPr>
          <w:sz w:val="24"/>
          <w:szCs w:val="24"/>
        </w:rPr>
        <w:t xml:space="preserve">cho </w:t>
      </w:r>
      <w:r>
        <w:rPr>
          <w:sz w:val="24"/>
          <w:szCs w:val="24"/>
        </w:rPr>
        <w:t xml:space="preserve">Bên B </w:t>
      </w:r>
      <w:r w:rsidRPr="009A7E96">
        <w:rPr>
          <w:sz w:val="24"/>
          <w:szCs w:val="24"/>
        </w:rPr>
        <w:t>trong thời hạn 10</w:t>
      </w:r>
      <w:r w:rsidR="00EB71FD">
        <w:rPr>
          <w:sz w:val="24"/>
          <w:szCs w:val="24"/>
        </w:rPr>
        <w:t xml:space="preserve"> (mười)</w:t>
      </w:r>
      <w:r w:rsidRPr="009A7E96">
        <w:rPr>
          <w:sz w:val="24"/>
          <w:szCs w:val="24"/>
        </w:rPr>
        <w:t xml:space="preserve"> ngày kể từ ngày Bên A nhận được thông báo cước</w:t>
      </w:r>
      <w:r>
        <w:rPr>
          <w:sz w:val="24"/>
          <w:szCs w:val="24"/>
        </w:rPr>
        <w:t xml:space="preserve"> và hóa đơn.</w:t>
      </w:r>
      <w:r w:rsidR="000F591C">
        <w:rPr>
          <w:sz w:val="24"/>
          <w:szCs w:val="24"/>
        </w:rPr>
        <w:t xml:space="preserve"> </w:t>
      </w:r>
      <w:r w:rsidR="00CB221E" w:rsidRPr="009C59AE">
        <w:rPr>
          <w:sz w:val="24"/>
          <w:szCs w:val="24"/>
        </w:rPr>
        <w:t>Hóa đơn cước phí do Bên B cung cấp sẽ được coi như Bên A chấp thuận n</w:t>
      </w:r>
      <w:r w:rsidR="0014583B" w:rsidRPr="009C59AE">
        <w:rPr>
          <w:sz w:val="24"/>
          <w:szCs w:val="24"/>
          <w:lang w:val="vi-VN"/>
        </w:rPr>
        <w:t xml:space="preserve">ếu </w:t>
      </w:r>
      <w:r w:rsidR="0014583B" w:rsidRPr="009C59AE">
        <w:rPr>
          <w:sz w:val="24"/>
          <w:szCs w:val="24"/>
          <w:lang w:val="vi-VN"/>
        </w:rPr>
        <w:lastRenderedPageBreak/>
        <w:t>B</w:t>
      </w:r>
      <w:r w:rsidR="0014583B" w:rsidRPr="009C59AE">
        <w:rPr>
          <w:sz w:val="24"/>
          <w:szCs w:val="24"/>
        </w:rPr>
        <w:t>ê</w:t>
      </w:r>
      <w:r w:rsidR="0014583B" w:rsidRPr="009C59AE">
        <w:rPr>
          <w:sz w:val="24"/>
          <w:szCs w:val="24"/>
          <w:lang w:val="vi-VN"/>
        </w:rPr>
        <w:t>n A</w:t>
      </w:r>
      <w:r w:rsidR="00CB221E" w:rsidRPr="009C59AE">
        <w:rPr>
          <w:sz w:val="24"/>
          <w:szCs w:val="24"/>
        </w:rPr>
        <w:t xml:space="preserve"> không</w:t>
      </w:r>
      <w:r w:rsidR="0014583B" w:rsidRPr="009C59AE">
        <w:rPr>
          <w:sz w:val="24"/>
          <w:szCs w:val="24"/>
          <w:lang w:val="vi-VN"/>
        </w:rPr>
        <w:t xml:space="preserve"> c</w:t>
      </w:r>
      <w:r w:rsidR="0014583B" w:rsidRPr="009C59AE">
        <w:rPr>
          <w:sz w:val="24"/>
          <w:szCs w:val="24"/>
        </w:rPr>
        <w:t>ó</w:t>
      </w:r>
      <w:r w:rsidR="0014583B" w:rsidRPr="009C59AE">
        <w:rPr>
          <w:sz w:val="24"/>
          <w:szCs w:val="24"/>
          <w:lang w:val="vi-VN"/>
        </w:rPr>
        <w:t xml:space="preserve"> khiếu nại </w:t>
      </w:r>
      <w:r w:rsidR="002F662C">
        <w:rPr>
          <w:sz w:val="24"/>
          <w:szCs w:val="24"/>
        </w:rPr>
        <w:t xml:space="preserve">bằng văn bản </w:t>
      </w:r>
      <w:r w:rsidR="0014583B" w:rsidRPr="009C59AE">
        <w:rPr>
          <w:sz w:val="24"/>
          <w:szCs w:val="24"/>
          <w:lang w:val="vi-VN"/>
        </w:rPr>
        <w:t>v</w:t>
      </w:r>
      <w:r w:rsidR="0014583B" w:rsidRPr="009C59AE">
        <w:rPr>
          <w:sz w:val="24"/>
          <w:szCs w:val="24"/>
        </w:rPr>
        <w:t>à</w:t>
      </w:r>
      <w:r w:rsidR="0014583B" w:rsidRPr="009C59AE">
        <w:rPr>
          <w:sz w:val="24"/>
          <w:szCs w:val="24"/>
          <w:lang w:val="vi-VN"/>
        </w:rPr>
        <w:t xml:space="preserve"> </w:t>
      </w:r>
      <w:r w:rsidR="0014583B" w:rsidRPr="009C59AE">
        <w:rPr>
          <w:sz w:val="24"/>
          <w:szCs w:val="24"/>
        </w:rPr>
        <w:t>đư</w:t>
      </w:r>
      <w:r w:rsidR="0014583B" w:rsidRPr="009C59AE">
        <w:rPr>
          <w:sz w:val="24"/>
          <w:szCs w:val="24"/>
          <w:lang w:val="vi-VN"/>
        </w:rPr>
        <w:t xml:space="preserve">a ra </w:t>
      </w:r>
      <w:r w:rsidR="0014583B" w:rsidRPr="009C59AE">
        <w:rPr>
          <w:sz w:val="24"/>
          <w:szCs w:val="24"/>
        </w:rPr>
        <w:t>lý do khi</w:t>
      </w:r>
      <w:r w:rsidR="0014583B" w:rsidRPr="009C59AE">
        <w:rPr>
          <w:sz w:val="24"/>
          <w:szCs w:val="24"/>
          <w:lang w:val="vi-VN"/>
        </w:rPr>
        <w:t>ế</w:t>
      </w:r>
      <w:r w:rsidR="0014583B" w:rsidRPr="009C59AE">
        <w:rPr>
          <w:sz w:val="24"/>
          <w:szCs w:val="24"/>
        </w:rPr>
        <w:t>u n</w:t>
      </w:r>
      <w:r w:rsidR="0014583B" w:rsidRPr="009C59AE">
        <w:rPr>
          <w:sz w:val="24"/>
          <w:szCs w:val="24"/>
          <w:lang w:val="vi-VN"/>
        </w:rPr>
        <w:t>ạ</w:t>
      </w:r>
      <w:r w:rsidR="0014583B" w:rsidRPr="009C59AE">
        <w:rPr>
          <w:sz w:val="24"/>
          <w:szCs w:val="24"/>
        </w:rPr>
        <w:t>i chính đáng</w:t>
      </w:r>
      <w:r w:rsidR="0014583B" w:rsidRPr="009C59AE">
        <w:rPr>
          <w:sz w:val="24"/>
          <w:szCs w:val="24"/>
          <w:lang w:val="vi-VN"/>
        </w:rPr>
        <w:t>, trong thời hạn 05 (n</w:t>
      </w:r>
      <w:r w:rsidR="0014583B" w:rsidRPr="009C59AE">
        <w:rPr>
          <w:sz w:val="24"/>
          <w:szCs w:val="24"/>
        </w:rPr>
        <w:t>ă</w:t>
      </w:r>
      <w:r w:rsidR="0014583B" w:rsidRPr="009C59AE">
        <w:rPr>
          <w:sz w:val="24"/>
          <w:szCs w:val="24"/>
          <w:lang w:val="vi-VN"/>
        </w:rPr>
        <w:t>m) ng</w:t>
      </w:r>
      <w:r w:rsidR="0014583B" w:rsidRPr="009C59AE">
        <w:rPr>
          <w:sz w:val="24"/>
          <w:szCs w:val="24"/>
        </w:rPr>
        <w:t>à</w:t>
      </w:r>
      <w:r w:rsidR="0014583B" w:rsidRPr="009C59AE">
        <w:rPr>
          <w:sz w:val="24"/>
          <w:szCs w:val="24"/>
          <w:lang w:val="vi-VN"/>
        </w:rPr>
        <w:t>y kể từ ng</w:t>
      </w:r>
      <w:r w:rsidR="0014583B" w:rsidRPr="009C59AE">
        <w:rPr>
          <w:sz w:val="24"/>
          <w:szCs w:val="24"/>
        </w:rPr>
        <w:t>à</w:t>
      </w:r>
      <w:r w:rsidR="0014583B" w:rsidRPr="009C59AE">
        <w:rPr>
          <w:sz w:val="24"/>
          <w:szCs w:val="24"/>
          <w:lang w:val="vi-VN"/>
        </w:rPr>
        <w:t xml:space="preserve">y nhận </w:t>
      </w:r>
      <w:r w:rsidR="0014583B" w:rsidRPr="009C59AE">
        <w:rPr>
          <w:sz w:val="24"/>
          <w:szCs w:val="24"/>
        </w:rPr>
        <w:t>đư</w:t>
      </w:r>
      <w:r w:rsidR="0014583B" w:rsidRPr="009C59AE">
        <w:rPr>
          <w:sz w:val="24"/>
          <w:szCs w:val="24"/>
          <w:lang w:val="vi-VN"/>
        </w:rPr>
        <w:t>ợc h</w:t>
      </w:r>
      <w:r w:rsidR="0014583B" w:rsidRPr="009C59AE">
        <w:rPr>
          <w:sz w:val="24"/>
          <w:szCs w:val="24"/>
        </w:rPr>
        <w:t>ó</w:t>
      </w:r>
      <w:r w:rsidR="0014583B" w:rsidRPr="009C59AE">
        <w:rPr>
          <w:sz w:val="24"/>
          <w:szCs w:val="24"/>
          <w:lang w:val="vi-VN"/>
        </w:rPr>
        <w:t xml:space="preserve">a </w:t>
      </w:r>
      <w:r w:rsidR="0014583B" w:rsidRPr="009C59AE">
        <w:rPr>
          <w:sz w:val="24"/>
          <w:szCs w:val="24"/>
        </w:rPr>
        <w:t>đơ</w:t>
      </w:r>
      <w:r w:rsidR="0014583B" w:rsidRPr="009C59AE">
        <w:rPr>
          <w:sz w:val="24"/>
          <w:szCs w:val="24"/>
          <w:lang w:val="vi-VN"/>
        </w:rPr>
        <w:t xml:space="preserve">n. </w:t>
      </w:r>
      <w:r w:rsidR="0099344D" w:rsidRPr="0099344D">
        <w:rPr>
          <w:sz w:val="24"/>
          <w:szCs w:val="24"/>
          <w:lang w:val="vi-VN"/>
        </w:rPr>
        <w:t>Trong thời gian giải quyết khiếu nại, Bên A vẫn phải thanh toán đầy đủ và đúng hạn cước phí cho Bên B. Giá trị chênh lệch sẽ được mỗi bên thanh toán/giảm trừ sau khi có kết quả giải quyết khiếu nại</w:t>
      </w:r>
      <w:r>
        <w:rPr>
          <w:sz w:val="24"/>
          <w:szCs w:val="24"/>
        </w:rPr>
        <w:t xml:space="preserve"> vào kỳ cước tháng tiếp theo</w:t>
      </w:r>
      <w:r w:rsidR="00EB71FD">
        <w:rPr>
          <w:sz w:val="24"/>
          <w:szCs w:val="24"/>
        </w:rPr>
        <w:t>.</w:t>
      </w:r>
    </w:p>
    <w:p w14:paraId="61CFEAB8" w14:textId="26538E08" w:rsidR="007C58BB" w:rsidRPr="00280B25" w:rsidRDefault="007C58BB" w:rsidP="00B169FF">
      <w:pPr>
        <w:pStyle w:val="ListParagraph"/>
        <w:numPr>
          <w:ilvl w:val="1"/>
          <w:numId w:val="3"/>
        </w:numPr>
        <w:spacing w:line="276" w:lineRule="auto"/>
        <w:contextualSpacing w:val="0"/>
        <w:jc w:val="both"/>
        <w:rPr>
          <w:rFonts w:eastAsia="Calibri"/>
          <w:sz w:val="24"/>
          <w:szCs w:val="24"/>
          <w:lang w:eastAsia="vi-VN" w:bidi="ar-SA"/>
        </w:rPr>
      </w:pPr>
      <w:r w:rsidRPr="00280B25">
        <w:rPr>
          <w:rFonts w:eastAsia="Calibri"/>
          <w:sz w:val="24"/>
          <w:szCs w:val="24"/>
          <w:lang w:eastAsia="vi-VN" w:bidi="ar-SA"/>
        </w:rPr>
        <w:t>Hình thức thanh toán:</w:t>
      </w:r>
    </w:p>
    <w:bookmarkStart w:id="0" w:name="Check3"/>
    <w:p w14:paraId="1137C091" w14:textId="213D474E" w:rsidR="00AA365A" w:rsidRPr="00280B25" w:rsidRDefault="007C58BB" w:rsidP="00190E18">
      <w:pPr>
        <w:pStyle w:val="ListParagraph"/>
        <w:spacing w:line="276" w:lineRule="auto"/>
        <w:ind w:left="0" w:firstLine="720"/>
        <w:jc w:val="both"/>
        <w:rPr>
          <w:sz w:val="24"/>
          <w:szCs w:val="24"/>
        </w:rPr>
      </w:pPr>
      <w:r w:rsidRPr="00280B25">
        <w:rPr>
          <w:sz w:val="24"/>
          <w:szCs w:val="24"/>
        </w:rPr>
        <w:fldChar w:fldCharType="begin">
          <w:ffData>
            <w:name w:val="Check3"/>
            <w:enabled/>
            <w:calcOnExit w:val="0"/>
            <w:checkBox>
              <w:sizeAuto/>
              <w:default w:val="0"/>
            </w:checkBox>
          </w:ffData>
        </w:fldChar>
      </w:r>
      <w:r w:rsidRPr="00280B25">
        <w:rPr>
          <w:sz w:val="24"/>
          <w:szCs w:val="24"/>
        </w:rPr>
        <w:instrText xml:space="preserve"> FORMCHECKBOX </w:instrText>
      </w:r>
      <w:r w:rsidR="00000000">
        <w:rPr>
          <w:sz w:val="24"/>
          <w:szCs w:val="24"/>
        </w:rPr>
      </w:r>
      <w:r w:rsidR="00000000">
        <w:rPr>
          <w:sz w:val="24"/>
          <w:szCs w:val="24"/>
        </w:rPr>
        <w:fldChar w:fldCharType="separate"/>
      </w:r>
      <w:r w:rsidRPr="00280B25">
        <w:rPr>
          <w:sz w:val="24"/>
          <w:szCs w:val="24"/>
        </w:rPr>
        <w:fldChar w:fldCharType="end"/>
      </w:r>
      <w:bookmarkEnd w:id="0"/>
      <w:r w:rsidRPr="00280B25">
        <w:rPr>
          <w:sz w:val="24"/>
          <w:szCs w:val="24"/>
        </w:rPr>
        <w:t xml:space="preserve"> Tiền mặt</w:t>
      </w:r>
      <w:r w:rsidRPr="00280B25">
        <w:rPr>
          <w:sz w:val="24"/>
          <w:szCs w:val="24"/>
        </w:rPr>
        <w:tab/>
      </w:r>
      <w:r w:rsidRPr="00280B25">
        <w:rPr>
          <w:sz w:val="24"/>
          <w:szCs w:val="24"/>
        </w:rPr>
        <w:tab/>
        <w:t xml:space="preserve">     </w:t>
      </w:r>
      <w:bookmarkStart w:id="1" w:name="Check4"/>
      <w:r w:rsidRPr="00280B25">
        <w:rPr>
          <w:sz w:val="24"/>
          <w:szCs w:val="24"/>
        </w:rPr>
        <w:fldChar w:fldCharType="begin">
          <w:ffData>
            <w:name w:val="Check4"/>
            <w:enabled/>
            <w:calcOnExit w:val="0"/>
            <w:checkBox>
              <w:sizeAuto/>
              <w:default w:val="0"/>
            </w:checkBox>
          </w:ffData>
        </w:fldChar>
      </w:r>
      <w:r w:rsidRPr="00280B25">
        <w:rPr>
          <w:sz w:val="24"/>
          <w:szCs w:val="24"/>
        </w:rPr>
        <w:instrText xml:space="preserve"> FORMCHECKBOX </w:instrText>
      </w:r>
      <w:r w:rsidR="00000000">
        <w:rPr>
          <w:sz w:val="24"/>
          <w:szCs w:val="24"/>
        </w:rPr>
      </w:r>
      <w:r w:rsidR="00000000">
        <w:rPr>
          <w:sz w:val="24"/>
          <w:szCs w:val="24"/>
        </w:rPr>
        <w:fldChar w:fldCharType="separate"/>
      </w:r>
      <w:r w:rsidRPr="00280B25">
        <w:rPr>
          <w:sz w:val="24"/>
          <w:szCs w:val="24"/>
        </w:rPr>
        <w:fldChar w:fldCharType="end"/>
      </w:r>
      <w:bookmarkEnd w:id="1"/>
      <w:r w:rsidRPr="00280B25">
        <w:rPr>
          <w:sz w:val="24"/>
          <w:szCs w:val="24"/>
        </w:rPr>
        <w:t xml:space="preserve"> </w:t>
      </w:r>
      <w:r w:rsidR="00EB566C" w:rsidRPr="00280B25">
        <w:rPr>
          <w:sz w:val="24"/>
          <w:szCs w:val="24"/>
        </w:rPr>
        <w:t>Bù trừ</w:t>
      </w:r>
      <w:r w:rsidRPr="00280B25">
        <w:rPr>
          <w:sz w:val="24"/>
          <w:szCs w:val="24"/>
        </w:rPr>
        <w:tab/>
      </w:r>
      <w:bookmarkStart w:id="2" w:name="Check5"/>
      <w:r w:rsidR="00A60CBB">
        <w:rPr>
          <w:sz w:val="24"/>
          <w:szCs w:val="24"/>
        </w:rPr>
        <w:t xml:space="preserve">         </w:t>
      </w:r>
      <w:r w:rsidRPr="00280B25">
        <w:rPr>
          <w:sz w:val="24"/>
          <w:szCs w:val="24"/>
        </w:rPr>
        <w:fldChar w:fldCharType="begin">
          <w:ffData>
            <w:name w:val="Check5"/>
            <w:enabled/>
            <w:calcOnExit w:val="0"/>
            <w:checkBox>
              <w:sizeAuto/>
              <w:default w:val="0"/>
            </w:checkBox>
          </w:ffData>
        </w:fldChar>
      </w:r>
      <w:r w:rsidRPr="00280B25">
        <w:rPr>
          <w:sz w:val="24"/>
          <w:szCs w:val="24"/>
        </w:rPr>
        <w:instrText xml:space="preserve"> FORMCHECKBOX </w:instrText>
      </w:r>
      <w:r w:rsidR="00000000">
        <w:rPr>
          <w:sz w:val="24"/>
          <w:szCs w:val="24"/>
        </w:rPr>
      </w:r>
      <w:r w:rsidR="00000000">
        <w:rPr>
          <w:sz w:val="24"/>
          <w:szCs w:val="24"/>
        </w:rPr>
        <w:fldChar w:fldCharType="separate"/>
      </w:r>
      <w:r w:rsidRPr="00280B25">
        <w:rPr>
          <w:sz w:val="24"/>
          <w:szCs w:val="24"/>
        </w:rPr>
        <w:fldChar w:fldCharType="end"/>
      </w:r>
      <w:bookmarkEnd w:id="2"/>
      <w:r w:rsidRPr="00280B25">
        <w:rPr>
          <w:sz w:val="24"/>
          <w:szCs w:val="24"/>
        </w:rPr>
        <w:t xml:space="preserve"> Chuyển khoản            </w:t>
      </w:r>
      <w:bookmarkStart w:id="3" w:name="Check6"/>
      <w:r w:rsidRPr="00280B25">
        <w:rPr>
          <w:sz w:val="24"/>
          <w:szCs w:val="24"/>
        </w:rPr>
        <w:fldChar w:fldCharType="begin">
          <w:ffData>
            <w:name w:val="Check6"/>
            <w:enabled/>
            <w:calcOnExit w:val="0"/>
            <w:checkBox>
              <w:sizeAuto/>
              <w:default w:val="0"/>
            </w:checkBox>
          </w:ffData>
        </w:fldChar>
      </w:r>
      <w:r w:rsidRPr="00280B25">
        <w:rPr>
          <w:sz w:val="24"/>
          <w:szCs w:val="24"/>
        </w:rPr>
        <w:instrText xml:space="preserve"> FORMCHECKBOX </w:instrText>
      </w:r>
      <w:r w:rsidR="00000000">
        <w:rPr>
          <w:sz w:val="24"/>
          <w:szCs w:val="24"/>
        </w:rPr>
      </w:r>
      <w:r w:rsidR="00000000">
        <w:rPr>
          <w:sz w:val="24"/>
          <w:szCs w:val="24"/>
        </w:rPr>
        <w:fldChar w:fldCharType="separate"/>
      </w:r>
      <w:r w:rsidRPr="00280B25">
        <w:rPr>
          <w:sz w:val="24"/>
          <w:szCs w:val="24"/>
        </w:rPr>
        <w:fldChar w:fldCharType="end"/>
      </w:r>
      <w:bookmarkEnd w:id="3"/>
      <w:r w:rsidRPr="00280B25">
        <w:rPr>
          <w:sz w:val="24"/>
          <w:szCs w:val="24"/>
        </w:rPr>
        <w:t xml:space="preserve"> </w:t>
      </w:r>
      <w:r w:rsidR="00EB566C" w:rsidRPr="00280B25">
        <w:rPr>
          <w:sz w:val="24"/>
          <w:szCs w:val="24"/>
        </w:rPr>
        <w:t>Ủy nhiệm thu</w:t>
      </w:r>
    </w:p>
    <w:p w14:paraId="26A9A0EB" w14:textId="5DEE6745" w:rsidR="007C58BB" w:rsidRPr="00280B25" w:rsidRDefault="007C58BB" w:rsidP="009831A7">
      <w:pPr>
        <w:pStyle w:val="ListParagraph"/>
        <w:spacing w:line="276" w:lineRule="auto"/>
        <w:ind w:left="709" w:firstLine="11"/>
        <w:jc w:val="both"/>
        <w:rPr>
          <w:sz w:val="24"/>
          <w:szCs w:val="24"/>
        </w:rPr>
      </w:pPr>
      <w:r w:rsidRPr="00280B25">
        <w:rPr>
          <w:sz w:val="24"/>
          <w:szCs w:val="24"/>
        </w:rPr>
        <w:t>Việc thanh toán bằng chuyển khoản được thực hiện theo tài khoản do Bên B thông báo trong Giấy báo thanh toán cước dịch vụ.</w:t>
      </w:r>
    </w:p>
    <w:p w14:paraId="4D2EAD9F" w14:textId="2C64D121" w:rsidR="007C58BB" w:rsidRPr="00280B25" w:rsidRDefault="007C58BB" w:rsidP="00B169FF">
      <w:pPr>
        <w:pStyle w:val="ListParagraph"/>
        <w:spacing w:line="276" w:lineRule="auto"/>
        <w:ind w:left="709" w:firstLine="11"/>
        <w:jc w:val="both"/>
        <w:rPr>
          <w:sz w:val="24"/>
          <w:szCs w:val="24"/>
        </w:rPr>
      </w:pPr>
      <w:r w:rsidRPr="00280B25">
        <w:rPr>
          <w:sz w:val="24"/>
          <w:szCs w:val="24"/>
        </w:rPr>
        <w:t>Giá trị thanh toán theo Hợp đồng có thể bù trừ với</w:t>
      </w:r>
      <w:r w:rsidR="00B169FF" w:rsidRPr="00280B25">
        <w:rPr>
          <w:sz w:val="24"/>
          <w:szCs w:val="24"/>
        </w:rPr>
        <w:t xml:space="preserve"> các</w:t>
      </w:r>
      <w:r w:rsidRPr="00280B25">
        <w:rPr>
          <w:sz w:val="24"/>
          <w:szCs w:val="24"/>
        </w:rPr>
        <w:t xml:space="preserve"> khoản công nợ khác giữa các bên (nếu có).</w:t>
      </w:r>
    </w:p>
    <w:p w14:paraId="58EEA540" w14:textId="77777777" w:rsidR="00917C72" w:rsidRPr="00280B25" w:rsidRDefault="00E23631" w:rsidP="00B169FF">
      <w:pPr>
        <w:pStyle w:val="ListParagraph"/>
        <w:spacing w:line="276" w:lineRule="auto"/>
        <w:contextualSpacing w:val="0"/>
        <w:jc w:val="both"/>
        <w:rPr>
          <w:rFonts w:eastAsia="Calibri"/>
          <w:sz w:val="24"/>
          <w:szCs w:val="24"/>
          <w:lang w:eastAsia="vi-VN" w:bidi="ar-SA"/>
        </w:rPr>
      </w:pPr>
      <w:r w:rsidRPr="00280B25">
        <w:rPr>
          <w:sz w:val="24"/>
          <w:szCs w:val="24"/>
          <w:lang w:bidi="ar-SA"/>
        </w:rPr>
        <w:t>Bên A chịu trách nhiệm về chi phí liên quan đến việc thanh toán để đảm bảo Bên B nhận được đầy đủ số tiền ghi trên hóa đơn.</w:t>
      </w:r>
      <w:r w:rsidR="00AD3871" w:rsidRPr="00280B25">
        <w:rPr>
          <w:rFonts w:eastAsia="Calibri"/>
          <w:sz w:val="24"/>
          <w:szCs w:val="24"/>
          <w:lang w:eastAsia="vi-VN" w:bidi="ar-SA"/>
        </w:rPr>
        <w:t xml:space="preserve"> </w:t>
      </w:r>
    </w:p>
    <w:p w14:paraId="56465DAB" w14:textId="77777777" w:rsidR="00AD3871" w:rsidRPr="000436B9" w:rsidRDefault="00AD3871" w:rsidP="00B169FF">
      <w:pPr>
        <w:pStyle w:val="ListParagraph"/>
        <w:numPr>
          <w:ilvl w:val="0"/>
          <w:numId w:val="3"/>
        </w:numPr>
        <w:spacing w:line="276" w:lineRule="auto"/>
        <w:contextualSpacing w:val="0"/>
        <w:jc w:val="both"/>
        <w:rPr>
          <w:rFonts w:eastAsia="Calibri"/>
          <w:b/>
          <w:sz w:val="24"/>
          <w:szCs w:val="24"/>
          <w:lang w:eastAsia="vi-VN" w:bidi="ar-SA"/>
        </w:rPr>
      </w:pPr>
      <w:r w:rsidRPr="000436B9">
        <w:rPr>
          <w:rFonts w:eastAsia="Calibri"/>
          <w:b/>
          <w:sz w:val="24"/>
          <w:szCs w:val="24"/>
          <w:lang w:eastAsia="vi-VN" w:bidi="ar-SA"/>
        </w:rPr>
        <w:t>QUYỀN VÀ NGHĨA VỤ CỦA BÊN A</w:t>
      </w:r>
    </w:p>
    <w:p w14:paraId="648445A8" w14:textId="77777777" w:rsidR="00AD3871" w:rsidRPr="000436B9" w:rsidRDefault="00AD3871" w:rsidP="00B169FF">
      <w:pPr>
        <w:pStyle w:val="ListParagraph"/>
        <w:numPr>
          <w:ilvl w:val="1"/>
          <w:numId w:val="3"/>
        </w:numPr>
        <w:spacing w:line="276" w:lineRule="auto"/>
        <w:contextualSpacing w:val="0"/>
        <w:jc w:val="both"/>
        <w:rPr>
          <w:rFonts w:eastAsia="Calibri"/>
          <w:sz w:val="24"/>
          <w:szCs w:val="24"/>
          <w:lang w:eastAsia="vi-VN" w:bidi="ar-SA"/>
        </w:rPr>
      </w:pPr>
      <w:r w:rsidRPr="000436B9">
        <w:rPr>
          <w:rFonts w:eastAsia="Calibri"/>
          <w:sz w:val="24"/>
          <w:szCs w:val="24"/>
          <w:lang w:eastAsia="vi-VN" w:bidi="ar-SA"/>
        </w:rPr>
        <w:t>Quyền của Bên A</w:t>
      </w:r>
      <w:r w:rsidR="004C4EFF" w:rsidRPr="000436B9">
        <w:rPr>
          <w:rFonts w:eastAsia="Calibri"/>
          <w:sz w:val="24"/>
          <w:szCs w:val="24"/>
          <w:lang w:eastAsia="vi-VN" w:bidi="ar-SA"/>
        </w:rPr>
        <w:t>:</w:t>
      </w:r>
    </w:p>
    <w:p w14:paraId="41712462" w14:textId="3E0D49A6" w:rsidR="00AD3871" w:rsidRPr="000436B9" w:rsidRDefault="00AD3871" w:rsidP="00B169FF">
      <w:pPr>
        <w:pStyle w:val="ListParagraph"/>
        <w:numPr>
          <w:ilvl w:val="2"/>
          <w:numId w:val="3"/>
        </w:numPr>
        <w:spacing w:line="276" w:lineRule="auto"/>
        <w:contextualSpacing w:val="0"/>
        <w:jc w:val="both"/>
        <w:rPr>
          <w:rFonts w:eastAsia="Calibri"/>
          <w:sz w:val="24"/>
          <w:szCs w:val="24"/>
          <w:lang w:eastAsia="vi-VN" w:bidi="ar-SA"/>
        </w:rPr>
      </w:pPr>
      <w:r w:rsidRPr="000436B9">
        <w:rPr>
          <w:rFonts w:eastAsia="Calibri"/>
          <w:sz w:val="24"/>
          <w:szCs w:val="24"/>
          <w:lang w:eastAsia="vi-VN" w:bidi="ar-SA"/>
        </w:rPr>
        <w:t xml:space="preserve">Được sử dụng </w:t>
      </w:r>
      <w:r w:rsidR="002228DF">
        <w:rPr>
          <w:rFonts w:eastAsia="Calibri"/>
          <w:sz w:val="24"/>
          <w:szCs w:val="24"/>
          <w:lang w:eastAsia="vi-VN" w:bidi="ar-SA"/>
        </w:rPr>
        <w:t>dịch vụ</w:t>
      </w:r>
      <w:r w:rsidR="004C5ADE" w:rsidRPr="000436B9">
        <w:rPr>
          <w:rFonts w:eastAsia="Calibri"/>
          <w:sz w:val="24"/>
          <w:szCs w:val="24"/>
          <w:lang w:eastAsia="vi-VN" w:bidi="ar-SA"/>
        </w:rPr>
        <w:t xml:space="preserve"> </w:t>
      </w:r>
      <w:r w:rsidRPr="000436B9">
        <w:rPr>
          <w:rFonts w:eastAsia="Calibri"/>
          <w:sz w:val="24"/>
          <w:szCs w:val="24"/>
          <w:lang w:eastAsia="vi-VN" w:bidi="ar-SA"/>
        </w:rPr>
        <w:t xml:space="preserve">theo đúng quy định tại </w:t>
      </w:r>
      <w:r w:rsidR="00440B2C" w:rsidRPr="000436B9">
        <w:rPr>
          <w:rFonts w:eastAsia="Calibri"/>
          <w:sz w:val="24"/>
          <w:szCs w:val="24"/>
          <w:lang w:eastAsia="vi-VN" w:bidi="ar-SA"/>
        </w:rPr>
        <w:t>Hợp đồng</w:t>
      </w:r>
      <w:r w:rsidRPr="000436B9">
        <w:rPr>
          <w:rFonts w:eastAsia="Calibri"/>
          <w:sz w:val="24"/>
          <w:szCs w:val="24"/>
          <w:lang w:eastAsia="vi-VN" w:bidi="ar-SA"/>
        </w:rPr>
        <w:t xml:space="preserve">, quy định của Bên B, Tập đoàn </w:t>
      </w:r>
      <w:r w:rsidR="003A2221" w:rsidRPr="000436B9">
        <w:rPr>
          <w:rFonts w:eastAsia="Calibri"/>
          <w:sz w:val="24"/>
          <w:szCs w:val="24"/>
          <w:lang w:eastAsia="vi-VN" w:bidi="ar-SA"/>
        </w:rPr>
        <w:t>VNPT</w:t>
      </w:r>
      <w:r w:rsidRPr="000436B9">
        <w:rPr>
          <w:rFonts w:eastAsia="Calibri"/>
          <w:sz w:val="24"/>
          <w:szCs w:val="24"/>
          <w:lang w:eastAsia="vi-VN" w:bidi="ar-SA"/>
        </w:rPr>
        <w:t>, Bộ Thông tin và Truyền thông và pháp luật Việt Nam.</w:t>
      </w:r>
    </w:p>
    <w:p w14:paraId="2C8DA216" w14:textId="77777777" w:rsidR="00AD3871" w:rsidRDefault="00AD3871" w:rsidP="00B169FF">
      <w:pPr>
        <w:pStyle w:val="ListParagraph"/>
        <w:numPr>
          <w:ilvl w:val="2"/>
          <w:numId w:val="3"/>
        </w:numPr>
        <w:spacing w:line="276" w:lineRule="auto"/>
        <w:contextualSpacing w:val="0"/>
        <w:jc w:val="both"/>
        <w:rPr>
          <w:rFonts w:eastAsia="Calibri"/>
          <w:sz w:val="24"/>
          <w:szCs w:val="24"/>
          <w:lang w:eastAsia="vi-VN" w:bidi="ar-SA"/>
        </w:rPr>
      </w:pPr>
      <w:r w:rsidRPr="000436B9">
        <w:rPr>
          <w:rFonts w:eastAsia="Calibri"/>
          <w:sz w:val="24"/>
          <w:szCs w:val="24"/>
          <w:lang w:eastAsia="vi-VN" w:bidi="ar-SA"/>
        </w:rPr>
        <w:t>Được quyền đảm bảo bí mật các thông tin riêng theo quy định của pháp luật.</w:t>
      </w:r>
    </w:p>
    <w:p w14:paraId="5595B318" w14:textId="5C0BB723" w:rsidR="007C58BB" w:rsidRPr="000436B9" w:rsidRDefault="007C58BB" w:rsidP="00B169FF">
      <w:pPr>
        <w:pStyle w:val="ListParagraph"/>
        <w:numPr>
          <w:ilvl w:val="2"/>
          <w:numId w:val="3"/>
        </w:numPr>
        <w:spacing w:line="276" w:lineRule="auto"/>
        <w:contextualSpacing w:val="0"/>
        <w:jc w:val="both"/>
        <w:rPr>
          <w:rFonts w:eastAsia="Calibri"/>
          <w:sz w:val="24"/>
          <w:szCs w:val="24"/>
          <w:lang w:eastAsia="vi-VN" w:bidi="ar-SA"/>
        </w:rPr>
      </w:pPr>
      <w:r>
        <w:rPr>
          <w:rFonts w:eastAsia="Calibri"/>
          <w:sz w:val="24"/>
          <w:szCs w:val="24"/>
          <w:lang w:eastAsia="vi-VN" w:bidi="ar-SA"/>
        </w:rPr>
        <w:t>Yêu cầu Bên B hỗ trợ, bảo hành thiết bị đầu cuối theo quy định tại Hợp đồng.</w:t>
      </w:r>
    </w:p>
    <w:p w14:paraId="509001B4" w14:textId="175F6671" w:rsidR="00AD3871" w:rsidRPr="000436B9" w:rsidRDefault="00AD3871" w:rsidP="00B169FF">
      <w:pPr>
        <w:pStyle w:val="ListParagraph"/>
        <w:numPr>
          <w:ilvl w:val="2"/>
          <w:numId w:val="3"/>
        </w:numPr>
        <w:spacing w:line="276" w:lineRule="auto"/>
        <w:contextualSpacing w:val="0"/>
        <w:jc w:val="both"/>
        <w:rPr>
          <w:rFonts w:eastAsia="Calibri"/>
          <w:sz w:val="24"/>
          <w:szCs w:val="24"/>
          <w:lang w:eastAsia="vi-VN" w:bidi="ar-SA"/>
        </w:rPr>
      </w:pPr>
      <w:r w:rsidRPr="000436B9">
        <w:rPr>
          <w:rFonts w:eastAsia="Calibri"/>
          <w:sz w:val="24"/>
          <w:szCs w:val="24"/>
          <w:lang w:eastAsia="vi-VN" w:bidi="ar-SA"/>
        </w:rPr>
        <w:t xml:space="preserve">Được Bên B hỗ trợ, tư vấn </w:t>
      </w:r>
      <w:r w:rsidR="0063716D" w:rsidRPr="000436B9">
        <w:rPr>
          <w:rFonts w:eastAsia="Calibri"/>
          <w:sz w:val="24"/>
          <w:szCs w:val="24"/>
          <w:lang w:eastAsia="vi-VN" w:bidi="ar-SA"/>
        </w:rPr>
        <w:t xml:space="preserve">sử dụng </w:t>
      </w:r>
      <w:r w:rsidR="002228DF">
        <w:rPr>
          <w:rFonts w:eastAsia="Calibri"/>
          <w:sz w:val="24"/>
          <w:szCs w:val="24"/>
          <w:lang w:eastAsia="vi-VN" w:bidi="ar-SA"/>
        </w:rPr>
        <w:t>thiết bị kỹ thuật, dịch vụ</w:t>
      </w:r>
      <w:r w:rsidR="0063716D" w:rsidRPr="000436B9">
        <w:rPr>
          <w:rFonts w:eastAsia="Calibri"/>
          <w:sz w:val="24"/>
          <w:szCs w:val="24"/>
          <w:lang w:eastAsia="vi-VN" w:bidi="ar-SA"/>
        </w:rPr>
        <w:t xml:space="preserve"> </w:t>
      </w:r>
      <w:r w:rsidR="00CD1DCF" w:rsidRPr="000436B9">
        <w:rPr>
          <w:rFonts w:eastAsia="Calibri"/>
          <w:sz w:val="24"/>
          <w:szCs w:val="24"/>
          <w:lang w:eastAsia="vi-VN" w:bidi="ar-SA"/>
        </w:rPr>
        <w:t>theo quy định tại Hợp đồng</w:t>
      </w:r>
      <w:r w:rsidRPr="000436B9">
        <w:rPr>
          <w:rFonts w:eastAsia="Calibri"/>
          <w:sz w:val="24"/>
          <w:szCs w:val="24"/>
          <w:lang w:eastAsia="vi-VN" w:bidi="ar-SA"/>
        </w:rPr>
        <w:t xml:space="preserve">. </w:t>
      </w:r>
    </w:p>
    <w:p w14:paraId="2878BAF8" w14:textId="12812162" w:rsidR="001A7B64" w:rsidRPr="00463399" w:rsidRDefault="00AD3871" w:rsidP="00B169FF">
      <w:pPr>
        <w:pStyle w:val="ListParagraph"/>
        <w:numPr>
          <w:ilvl w:val="1"/>
          <w:numId w:val="3"/>
        </w:numPr>
        <w:spacing w:line="276" w:lineRule="auto"/>
        <w:contextualSpacing w:val="0"/>
        <w:jc w:val="both"/>
        <w:rPr>
          <w:rFonts w:eastAsia="Calibri"/>
          <w:sz w:val="24"/>
          <w:szCs w:val="24"/>
          <w:lang w:eastAsia="vi-VN" w:bidi="ar-SA"/>
        </w:rPr>
      </w:pPr>
      <w:r w:rsidRPr="000436B9">
        <w:rPr>
          <w:rFonts w:eastAsia="Calibri"/>
          <w:sz w:val="24"/>
          <w:szCs w:val="24"/>
          <w:lang w:eastAsia="vi-VN" w:bidi="ar-SA"/>
        </w:rPr>
        <w:t>Nghĩa vụ của Bên A</w:t>
      </w:r>
      <w:r w:rsidR="005F4824" w:rsidRPr="000436B9">
        <w:rPr>
          <w:rFonts w:eastAsia="Calibri"/>
          <w:sz w:val="24"/>
          <w:szCs w:val="24"/>
          <w:lang w:eastAsia="vi-VN" w:bidi="ar-SA"/>
        </w:rPr>
        <w:t>:</w:t>
      </w:r>
    </w:p>
    <w:p w14:paraId="1B75DE03" w14:textId="4D7B6EFE" w:rsidR="00EF114B" w:rsidRPr="00EF114B" w:rsidRDefault="00EF114B" w:rsidP="00B169FF">
      <w:pPr>
        <w:pStyle w:val="ListParagraph"/>
        <w:numPr>
          <w:ilvl w:val="2"/>
          <w:numId w:val="3"/>
        </w:numPr>
        <w:spacing w:line="276" w:lineRule="auto"/>
        <w:contextualSpacing w:val="0"/>
        <w:jc w:val="both"/>
        <w:rPr>
          <w:rFonts w:eastAsia="Calibri"/>
          <w:sz w:val="24"/>
          <w:szCs w:val="24"/>
          <w:lang w:eastAsia="vi-VN" w:bidi="ar-SA"/>
        </w:rPr>
      </w:pPr>
      <w:r>
        <w:rPr>
          <w:rFonts w:eastAsia="Calibri"/>
          <w:sz w:val="24"/>
          <w:szCs w:val="24"/>
          <w:lang w:eastAsia="vi-VN" w:bidi="ar-SA"/>
        </w:rPr>
        <w:t>Thanh toán</w:t>
      </w:r>
      <w:r w:rsidR="0023544D">
        <w:rPr>
          <w:rFonts w:eastAsia="Calibri"/>
          <w:sz w:val="24"/>
          <w:szCs w:val="24"/>
          <w:lang w:eastAsia="vi-VN" w:bidi="ar-SA"/>
        </w:rPr>
        <w:t xml:space="preserve"> cước</w:t>
      </w:r>
      <w:r>
        <w:rPr>
          <w:rFonts w:eastAsia="Calibri"/>
          <w:sz w:val="24"/>
          <w:szCs w:val="24"/>
          <w:lang w:eastAsia="vi-VN" w:bidi="ar-SA"/>
        </w:rPr>
        <w:t xml:space="preserve"> phí dịch vụ cho Bên B đầy đủ theo đúng thời hạn thanh toán.</w:t>
      </w:r>
      <w:r w:rsidR="00184386">
        <w:rPr>
          <w:rFonts w:eastAsia="Calibri"/>
          <w:sz w:val="24"/>
          <w:szCs w:val="24"/>
          <w:lang w:eastAsia="vi-VN" w:bidi="ar-SA"/>
        </w:rPr>
        <w:t xml:space="preserve"> </w:t>
      </w:r>
    </w:p>
    <w:p w14:paraId="23A9A5A2" w14:textId="54CD628F" w:rsidR="004E0B64" w:rsidRPr="004E0B64" w:rsidRDefault="004E0B64" w:rsidP="00B169FF">
      <w:pPr>
        <w:pStyle w:val="ListParagraph"/>
        <w:numPr>
          <w:ilvl w:val="2"/>
          <w:numId w:val="3"/>
        </w:numPr>
        <w:spacing w:line="276" w:lineRule="auto"/>
        <w:contextualSpacing w:val="0"/>
        <w:jc w:val="both"/>
        <w:rPr>
          <w:rFonts w:eastAsia="Calibri"/>
          <w:sz w:val="24"/>
          <w:szCs w:val="24"/>
          <w:lang w:eastAsia="vi-VN" w:bidi="ar-SA"/>
        </w:rPr>
      </w:pPr>
      <w:r w:rsidRPr="004E0B64">
        <w:rPr>
          <w:sz w:val="24"/>
          <w:szCs w:val="24"/>
        </w:rPr>
        <w:t>Đảm bảo và duy trì điều kiện pháp lý, điều kiện cơ sở hạ tầng, trang thiết bị để sử dụng dịch vụ do Bên B cung cấp</w:t>
      </w:r>
      <w:r w:rsidR="00184386">
        <w:rPr>
          <w:sz w:val="24"/>
          <w:szCs w:val="24"/>
        </w:rPr>
        <w:t>;</w:t>
      </w:r>
    </w:p>
    <w:p w14:paraId="74F6C437" w14:textId="77777777" w:rsidR="008A6225" w:rsidRDefault="001C3B62" w:rsidP="0023544D">
      <w:pPr>
        <w:pStyle w:val="ListParagraph"/>
        <w:numPr>
          <w:ilvl w:val="2"/>
          <w:numId w:val="3"/>
        </w:numPr>
        <w:spacing w:line="276" w:lineRule="auto"/>
        <w:contextualSpacing w:val="0"/>
        <w:jc w:val="both"/>
        <w:rPr>
          <w:rFonts w:eastAsia="Calibri"/>
          <w:sz w:val="24"/>
          <w:szCs w:val="24"/>
          <w:lang w:eastAsia="vi-VN" w:bidi="ar-SA"/>
        </w:rPr>
      </w:pPr>
      <w:r w:rsidRPr="000436B9">
        <w:rPr>
          <w:rFonts w:eastAsia="Calibri"/>
          <w:sz w:val="24"/>
          <w:szCs w:val="24"/>
          <w:lang w:eastAsia="vi-VN" w:bidi="ar-SA"/>
        </w:rPr>
        <w:t xml:space="preserve">Phối hợp, tạo điều kiện thuận lợi </w:t>
      </w:r>
      <w:r w:rsidR="00CD1DCF" w:rsidRPr="000436B9">
        <w:rPr>
          <w:rFonts w:eastAsia="Calibri"/>
          <w:sz w:val="24"/>
          <w:szCs w:val="24"/>
          <w:lang w:eastAsia="vi-VN" w:bidi="ar-SA"/>
        </w:rPr>
        <w:t xml:space="preserve">cho </w:t>
      </w:r>
      <w:r w:rsidRPr="000436B9">
        <w:rPr>
          <w:rFonts w:eastAsia="Calibri"/>
          <w:sz w:val="24"/>
          <w:szCs w:val="24"/>
          <w:lang w:eastAsia="vi-VN" w:bidi="ar-SA"/>
        </w:rPr>
        <w:t>Bên B</w:t>
      </w:r>
      <w:r w:rsidR="0023544D">
        <w:rPr>
          <w:rFonts w:eastAsia="Calibri"/>
          <w:sz w:val="24"/>
          <w:szCs w:val="24"/>
          <w:lang w:eastAsia="vi-VN" w:bidi="ar-SA"/>
        </w:rPr>
        <w:t xml:space="preserve">: </w:t>
      </w:r>
    </w:p>
    <w:p w14:paraId="6714F8C4" w14:textId="7E84CAF8" w:rsidR="008A6225" w:rsidRDefault="008A6225" w:rsidP="008A6225">
      <w:pPr>
        <w:pStyle w:val="ListParagraph"/>
        <w:numPr>
          <w:ilvl w:val="5"/>
          <w:numId w:val="7"/>
        </w:numPr>
        <w:tabs>
          <w:tab w:val="clear" w:pos="4500"/>
          <w:tab w:val="num" w:pos="1560"/>
        </w:tabs>
        <w:spacing w:line="276" w:lineRule="auto"/>
        <w:ind w:left="709" w:hanging="720"/>
        <w:contextualSpacing w:val="0"/>
        <w:jc w:val="both"/>
        <w:rPr>
          <w:rFonts w:eastAsia="Calibri"/>
          <w:sz w:val="24"/>
          <w:szCs w:val="24"/>
          <w:lang w:eastAsia="vi-VN" w:bidi="ar-SA"/>
        </w:rPr>
      </w:pPr>
      <w:r>
        <w:rPr>
          <w:rFonts w:eastAsia="Calibri"/>
          <w:sz w:val="24"/>
          <w:szCs w:val="24"/>
          <w:lang w:eastAsia="vi-VN" w:bidi="ar-SA"/>
        </w:rPr>
        <w:t>K</w:t>
      </w:r>
      <w:r w:rsidR="001C3B62" w:rsidRPr="000436B9">
        <w:rPr>
          <w:rFonts w:eastAsia="Calibri"/>
          <w:sz w:val="24"/>
          <w:szCs w:val="24"/>
          <w:lang w:eastAsia="vi-VN" w:bidi="ar-SA"/>
        </w:rPr>
        <w:t>hảo sát</w:t>
      </w:r>
      <w:r w:rsidR="0023544D">
        <w:rPr>
          <w:rFonts w:eastAsia="Calibri"/>
          <w:sz w:val="24"/>
          <w:szCs w:val="24"/>
          <w:lang w:eastAsia="vi-VN" w:bidi="ar-SA"/>
        </w:rPr>
        <w:t xml:space="preserve"> và triển khai</w:t>
      </w:r>
      <w:r w:rsidR="001C3B62" w:rsidRPr="000436B9">
        <w:rPr>
          <w:rFonts w:eastAsia="Calibri"/>
          <w:sz w:val="24"/>
          <w:szCs w:val="24"/>
          <w:lang w:eastAsia="vi-VN" w:bidi="ar-SA"/>
        </w:rPr>
        <w:t xml:space="preserve"> toàn bộ các nội dung liên quan đến </w:t>
      </w:r>
      <w:r w:rsidR="00CD1DCF" w:rsidRPr="000436B9">
        <w:rPr>
          <w:rFonts w:eastAsia="Calibri"/>
          <w:sz w:val="24"/>
          <w:szCs w:val="24"/>
          <w:lang w:eastAsia="vi-VN" w:bidi="ar-SA"/>
        </w:rPr>
        <w:t xml:space="preserve">việc </w:t>
      </w:r>
      <w:r w:rsidR="0023544D">
        <w:rPr>
          <w:rFonts w:eastAsia="Calibri"/>
          <w:sz w:val="24"/>
          <w:szCs w:val="24"/>
          <w:lang w:eastAsia="vi-VN" w:bidi="ar-SA"/>
        </w:rPr>
        <w:t>lắp đặt</w:t>
      </w:r>
      <w:r w:rsidR="00CD1DCF" w:rsidRPr="000436B9">
        <w:rPr>
          <w:rFonts w:eastAsia="Calibri"/>
          <w:sz w:val="24"/>
          <w:szCs w:val="24"/>
          <w:lang w:eastAsia="vi-VN" w:bidi="ar-SA"/>
        </w:rPr>
        <w:t xml:space="preserve"> hệ thống</w:t>
      </w:r>
      <w:r w:rsidR="002228DF">
        <w:rPr>
          <w:rFonts w:eastAsia="Calibri"/>
          <w:sz w:val="24"/>
          <w:szCs w:val="24"/>
          <w:lang w:eastAsia="vi-VN" w:bidi="ar-SA"/>
        </w:rPr>
        <w:t>,</w:t>
      </w:r>
      <w:r w:rsidR="00CD1DCF" w:rsidRPr="000436B9">
        <w:rPr>
          <w:rFonts w:eastAsia="Calibri"/>
          <w:sz w:val="24"/>
          <w:szCs w:val="24"/>
          <w:lang w:eastAsia="vi-VN" w:bidi="ar-SA"/>
        </w:rPr>
        <w:t xml:space="preserve"> </w:t>
      </w:r>
      <w:r w:rsidR="002228DF">
        <w:rPr>
          <w:rFonts w:eastAsia="Calibri"/>
          <w:sz w:val="24"/>
          <w:szCs w:val="24"/>
          <w:lang w:eastAsia="vi-VN" w:bidi="ar-SA"/>
        </w:rPr>
        <w:t>thiết bị kỹ thuật</w:t>
      </w:r>
      <w:r w:rsidRPr="000436B9">
        <w:rPr>
          <w:rFonts w:eastAsia="Calibri"/>
          <w:sz w:val="24"/>
          <w:szCs w:val="24"/>
          <w:lang w:eastAsia="vi-VN" w:bidi="ar-SA"/>
        </w:rPr>
        <w:t>.</w:t>
      </w:r>
      <w:r>
        <w:rPr>
          <w:rFonts w:eastAsia="Calibri"/>
          <w:sz w:val="24"/>
          <w:szCs w:val="24"/>
          <w:lang w:eastAsia="vi-VN" w:bidi="ar-SA"/>
        </w:rPr>
        <w:t xml:space="preserve"> Bên A c</w:t>
      </w:r>
      <w:r w:rsidRPr="00C61A40">
        <w:rPr>
          <w:rFonts w:eastAsia="Calibri"/>
          <w:sz w:val="24"/>
          <w:szCs w:val="24"/>
          <w:lang w:eastAsia="vi-VN" w:bidi="ar-SA"/>
        </w:rPr>
        <w:t xml:space="preserve">hịu trách nhiệm liên hệ và làm các thủ tục cần thiết với các bên liên quan </w:t>
      </w:r>
      <w:r>
        <w:rPr>
          <w:rFonts w:eastAsia="Calibri"/>
          <w:sz w:val="24"/>
          <w:szCs w:val="24"/>
          <w:lang w:eastAsia="vi-VN" w:bidi="ar-SA"/>
        </w:rPr>
        <w:t xml:space="preserve">(nếu có) </w:t>
      </w:r>
      <w:r w:rsidRPr="00C61A40">
        <w:rPr>
          <w:rFonts w:eastAsia="Calibri"/>
          <w:sz w:val="24"/>
          <w:szCs w:val="24"/>
          <w:lang w:eastAsia="vi-VN" w:bidi="ar-SA"/>
        </w:rPr>
        <w:t xml:space="preserve">để Bên B có thể </w:t>
      </w:r>
      <w:r>
        <w:rPr>
          <w:rFonts w:eastAsia="Calibri"/>
          <w:sz w:val="24"/>
          <w:szCs w:val="24"/>
          <w:lang w:eastAsia="vi-VN" w:bidi="ar-SA"/>
        </w:rPr>
        <w:t>triển khai dịch vụ</w:t>
      </w:r>
      <w:r w:rsidR="0023544D">
        <w:rPr>
          <w:rFonts w:eastAsia="Calibri"/>
          <w:sz w:val="24"/>
          <w:szCs w:val="24"/>
          <w:lang w:eastAsia="vi-VN" w:bidi="ar-SA"/>
        </w:rPr>
        <w:t>;</w:t>
      </w:r>
    </w:p>
    <w:p w14:paraId="5474987E" w14:textId="7D394FC9" w:rsidR="008A6225" w:rsidRDefault="008A6225" w:rsidP="00A60CBB">
      <w:pPr>
        <w:pStyle w:val="ListParagraph"/>
        <w:numPr>
          <w:ilvl w:val="5"/>
          <w:numId w:val="7"/>
        </w:numPr>
        <w:tabs>
          <w:tab w:val="clear" w:pos="4500"/>
          <w:tab w:val="num" w:pos="1560"/>
        </w:tabs>
        <w:spacing w:line="276" w:lineRule="auto"/>
        <w:ind w:left="709" w:hanging="720"/>
        <w:contextualSpacing w:val="0"/>
        <w:jc w:val="both"/>
        <w:rPr>
          <w:rFonts w:eastAsia="Calibri"/>
          <w:lang w:eastAsia="vi-VN" w:bidi="ar-SA"/>
        </w:rPr>
      </w:pPr>
      <w:r w:rsidRPr="00A60CBB">
        <w:rPr>
          <w:rFonts w:eastAsia="Calibri"/>
          <w:sz w:val="24"/>
          <w:szCs w:val="24"/>
          <w:lang w:eastAsia="vi-VN" w:bidi="ar-SA"/>
        </w:rPr>
        <w:t>T</w:t>
      </w:r>
      <w:r w:rsidR="001C3B62" w:rsidRPr="00A60CBB">
        <w:rPr>
          <w:rFonts w:eastAsia="Calibri"/>
          <w:sz w:val="24"/>
          <w:szCs w:val="24"/>
          <w:lang w:eastAsia="vi-VN" w:bidi="ar-SA"/>
        </w:rPr>
        <w:t xml:space="preserve">hực hiện </w:t>
      </w:r>
      <w:r w:rsidR="009C550A" w:rsidRPr="00A60CBB">
        <w:rPr>
          <w:rFonts w:eastAsia="Calibri"/>
          <w:sz w:val="24"/>
          <w:szCs w:val="24"/>
          <w:lang w:eastAsia="vi-VN" w:bidi="ar-SA"/>
        </w:rPr>
        <w:t xml:space="preserve"> bảo dưỡng, thay thế, kiểm tra chất lượng </w:t>
      </w:r>
      <w:r w:rsidR="002228DF" w:rsidRPr="00A60CBB">
        <w:rPr>
          <w:rFonts w:eastAsia="Calibri"/>
          <w:sz w:val="24"/>
          <w:szCs w:val="24"/>
          <w:lang w:eastAsia="vi-VN" w:bidi="ar-SA"/>
        </w:rPr>
        <w:t>thiết bị</w:t>
      </w:r>
      <w:r w:rsidR="009C550A" w:rsidRPr="00A60CBB">
        <w:rPr>
          <w:rFonts w:eastAsia="Calibri"/>
          <w:sz w:val="24"/>
          <w:szCs w:val="24"/>
          <w:lang w:eastAsia="vi-VN" w:bidi="ar-SA"/>
        </w:rPr>
        <w:t xml:space="preserve"> đầu cuối</w:t>
      </w:r>
      <w:r w:rsidR="001C3B62" w:rsidRPr="00A60CBB">
        <w:rPr>
          <w:rFonts w:eastAsia="Calibri"/>
          <w:sz w:val="24"/>
          <w:szCs w:val="24"/>
          <w:lang w:eastAsia="vi-VN" w:bidi="ar-SA"/>
        </w:rPr>
        <w:t xml:space="preserve">. </w:t>
      </w:r>
      <w:r w:rsidRPr="00A60CBB">
        <w:rPr>
          <w:rFonts w:eastAsia="Calibri"/>
          <w:sz w:val="24"/>
          <w:szCs w:val="24"/>
          <w:lang w:eastAsia="vi-VN" w:bidi="ar-SA"/>
        </w:rPr>
        <w:t>Bên A phối hợp, tạo điều kiện và bảo đảm an toàn ở mức cao nhất cho Bên B trong quá trình bảo dưỡng và kiểm tra, giám sát chất lượng dịch vụ tại địa điểm của Bên A.</w:t>
      </w:r>
      <w:r w:rsidRPr="0023146E">
        <w:rPr>
          <w:rFonts w:eastAsia="Calibri"/>
          <w:lang w:eastAsia="vi-VN" w:bidi="ar-SA"/>
        </w:rPr>
        <w:t xml:space="preserve"> </w:t>
      </w:r>
    </w:p>
    <w:p w14:paraId="13DE77D5" w14:textId="151A11D5" w:rsidR="001C3B62" w:rsidRPr="00A60CBB" w:rsidRDefault="001C3B62" w:rsidP="00A60CBB">
      <w:pPr>
        <w:pStyle w:val="ListParagraph"/>
        <w:rPr>
          <w:rFonts w:eastAsia="Calibri"/>
          <w:sz w:val="24"/>
          <w:szCs w:val="24"/>
          <w:lang w:eastAsia="vi-VN" w:bidi="ar-SA"/>
        </w:rPr>
      </w:pPr>
      <w:r w:rsidRPr="00A60CBB">
        <w:rPr>
          <w:rFonts w:eastAsia="Calibri"/>
          <w:sz w:val="24"/>
          <w:szCs w:val="24"/>
          <w:lang w:eastAsia="vi-VN" w:bidi="ar-SA"/>
        </w:rPr>
        <w:t>Kết thúc công việc</w:t>
      </w:r>
      <w:r w:rsidR="0023544D" w:rsidRPr="00A60CBB">
        <w:rPr>
          <w:rFonts w:eastAsia="Calibri"/>
          <w:sz w:val="24"/>
          <w:szCs w:val="24"/>
          <w:lang w:eastAsia="vi-VN" w:bidi="ar-SA"/>
        </w:rPr>
        <w:t xml:space="preserve"> </w:t>
      </w:r>
      <w:r w:rsidRPr="00A60CBB">
        <w:rPr>
          <w:rFonts w:eastAsia="Calibri"/>
          <w:sz w:val="24"/>
          <w:szCs w:val="24"/>
          <w:lang w:eastAsia="vi-VN" w:bidi="ar-SA"/>
        </w:rPr>
        <w:t xml:space="preserve">hai </w:t>
      </w:r>
      <w:r w:rsidR="007407A5" w:rsidRPr="00A60CBB">
        <w:rPr>
          <w:rFonts w:eastAsia="Calibri"/>
          <w:sz w:val="24"/>
          <w:szCs w:val="24"/>
          <w:lang w:eastAsia="vi-VN" w:bidi="ar-SA"/>
        </w:rPr>
        <w:t>b</w:t>
      </w:r>
      <w:r w:rsidRPr="00A60CBB">
        <w:rPr>
          <w:rFonts w:eastAsia="Calibri"/>
          <w:sz w:val="24"/>
          <w:szCs w:val="24"/>
          <w:lang w:eastAsia="vi-VN" w:bidi="ar-SA"/>
        </w:rPr>
        <w:t>ên tiến hành ký Biên bản nghiệm thu kỹ thuật hệ thống</w:t>
      </w:r>
      <w:r w:rsidR="0067639E" w:rsidRPr="00A60CBB">
        <w:rPr>
          <w:rFonts w:eastAsia="Calibri"/>
          <w:sz w:val="24"/>
          <w:szCs w:val="24"/>
          <w:lang w:eastAsia="vi-VN" w:bidi="ar-SA"/>
        </w:rPr>
        <w:t>.</w:t>
      </w:r>
    </w:p>
    <w:p w14:paraId="0A2422C6" w14:textId="6542A194" w:rsidR="00803572" w:rsidRPr="00A60CBB" w:rsidRDefault="00803572" w:rsidP="00803572">
      <w:pPr>
        <w:pStyle w:val="ListParagraph"/>
        <w:numPr>
          <w:ilvl w:val="2"/>
          <w:numId w:val="3"/>
        </w:numPr>
        <w:spacing w:line="276" w:lineRule="auto"/>
        <w:contextualSpacing w:val="0"/>
        <w:jc w:val="both"/>
        <w:rPr>
          <w:rFonts w:eastAsia="Calibri"/>
          <w:sz w:val="24"/>
          <w:szCs w:val="24"/>
          <w:lang w:eastAsia="vi-VN" w:bidi="ar-SA"/>
        </w:rPr>
      </w:pPr>
      <w:r>
        <w:rPr>
          <w:rFonts w:eastAsia="Calibri"/>
          <w:sz w:val="24"/>
          <w:szCs w:val="24"/>
          <w:lang w:eastAsia="vi-VN" w:bidi="ar-SA"/>
        </w:rPr>
        <w:t>Tiếp nhận và bảo quản thiết bị được Bên B bàn giao. Trường hợp có</w:t>
      </w:r>
      <w:r w:rsidRPr="000436B9">
        <w:rPr>
          <w:rFonts w:eastAsia="Calibri"/>
          <w:sz w:val="24"/>
          <w:szCs w:val="24"/>
          <w:lang w:eastAsia="vi-VN" w:bidi="ar-SA"/>
        </w:rPr>
        <w:t xml:space="preserve"> sự cố về </w:t>
      </w:r>
      <w:r>
        <w:rPr>
          <w:rFonts w:eastAsia="Calibri"/>
          <w:sz w:val="24"/>
          <w:szCs w:val="24"/>
          <w:lang w:eastAsia="vi-VN" w:bidi="ar-SA"/>
        </w:rPr>
        <w:t>thiết bị</w:t>
      </w:r>
      <w:r w:rsidRPr="000436B9">
        <w:rPr>
          <w:rFonts w:eastAsia="Calibri"/>
          <w:sz w:val="24"/>
          <w:szCs w:val="24"/>
          <w:lang w:eastAsia="vi-VN" w:bidi="ar-SA"/>
        </w:rPr>
        <w:t>, Bên A phải thông báo cho đầu mối liên hệ của Bên B để cùng phối hợp xử lý. Mọi sự cố về thông tin thuộc phạm vi Bên A đảm nhận, Bên A có trách nhiệm sửa chữa kịp thời để phục hồi thông tin.</w:t>
      </w:r>
      <w:r>
        <w:rPr>
          <w:rFonts w:eastAsia="Calibri"/>
          <w:sz w:val="24"/>
          <w:szCs w:val="24"/>
          <w:lang w:eastAsia="vi-VN" w:bidi="ar-SA"/>
        </w:rPr>
        <w:t xml:space="preserve"> </w:t>
      </w:r>
      <w:r w:rsidR="00AD3871" w:rsidRPr="000436B9">
        <w:rPr>
          <w:rFonts w:eastAsia="Calibri"/>
          <w:sz w:val="24"/>
          <w:szCs w:val="24"/>
          <w:lang w:eastAsia="vi-VN" w:bidi="ar-SA"/>
        </w:rPr>
        <w:t xml:space="preserve">Quản lý, sử dụng </w:t>
      </w:r>
      <w:r w:rsidR="002228DF">
        <w:rPr>
          <w:rFonts w:eastAsia="Calibri"/>
          <w:sz w:val="24"/>
          <w:szCs w:val="24"/>
          <w:lang w:eastAsia="vi-VN" w:bidi="ar-SA"/>
        </w:rPr>
        <w:t>dịch vụ</w:t>
      </w:r>
      <w:r w:rsidR="00547B7B">
        <w:rPr>
          <w:rFonts w:eastAsia="Calibri"/>
          <w:sz w:val="24"/>
          <w:szCs w:val="24"/>
          <w:lang w:eastAsia="vi-VN" w:bidi="ar-SA"/>
        </w:rPr>
        <w:t>, thiết bị Bên B cung cấp</w:t>
      </w:r>
      <w:r w:rsidR="002228DF">
        <w:rPr>
          <w:rFonts w:eastAsia="Calibri"/>
          <w:sz w:val="24"/>
          <w:szCs w:val="24"/>
          <w:lang w:eastAsia="vi-VN" w:bidi="ar-SA"/>
        </w:rPr>
        <w:t xml:space="preserve"> </w:t>
      </w:r>
      <w:r w:rsidR="00AD3871" w:rsidRPr="000436B9">
        <w:rPr>
          <w:rFonts w:eastAsia="Calibri"/>
          <w:sz w:val="24"/>
          <w:szCs w:val="24"/>
          <w:lang w:eastAsia="vi-VN" w:bidi="ar-SA"/>
        </w:rPr>
        <w:t>theo đúng mục đích,</w:t>
      </w:r>
      <w:r w:rsidR="00194F25" w:rsidRPr="000436B9">
        <w:rPr>
          <w:rFonts w:eastAsia="Calibri"/>
          <w:sz w:val="24"/>
          <w:szCs w:val="24"/>
          <w:lang w:eastAsia="vi-VN" w:bidi="ar-SA"/>
        </w:rPr>
        <w:t xml:space="preserve"> </w:t>
      </w:r>
      <w:r w:rsidR="00AD3871" w:rsidRPr="000436B9">
        <w:rPr>
          <w:rFonts w:eastAsia="Calibri"/>
          <w:sz w:val="24"/>
          <w:szCs w:val="24"/>
          <w:lang w:eastAsia="vi-VN" w:bidi="ar-SA"/>
        </w:rPr>
        <w:t>quy định, hướng dẫn của Bên B và theo quy định</w:t>
      </w:r>
      <w:r w:rsidR="00CA3013" w:rsidRPr="000436B9">
        <w:rPr>
          <w:rFonts w:eastAsia="Calibri"/>
          <w:sz w:val="24"/>
          <w:szCs w:val="24"/>
          <w:lang w:eastAsia="vi-VN" w:bidi="ar-SA"/>
        </w:rPr>
        <w:t xml:space="preserve"> của pháp luật</w:t>
      </w:r>
      <w:r w:rsidR="00AD3871" w:rsidRPr="000436B9">
        <w:rPr>
          <w:rFonts w:eastAsia="Calibri"/>
          <w:sz w:val="24"/>
          <w:szCs w:val="24"/>
          <w:lang w:eastAsia="vi-VN" w:bidi="ar-SA"/>
        </w:rPr>
        <w:t xml:space="preserve">. </w:t>
      </w:r>
    </w:p>
    <w:p w14:paraId="58A7E6D1" w14:textId="483D9098" w:rsidR="00AD3871" w:rsidRPr="000436B9" w:rsidRDefault="00AD3871" w:rsidP="00B169FF">
      <w:pPr>
        <w:pStyle w:val="ListParagraph"/>
        <w:numPr>
          <w:ilvl w:val="2"/>
          <w:numId w:val="3"/>
        </w:numPr>
        <w:spacing w:line="276" w:lineRule="auto"/>
        <w:contextualSpacing w:val="0"/>
        <w:jc w:val="both"/>
        <w:rPr>
          <w:rFonts w:eastAsia="Calibri"/>
          <w:sz w:val="24"/>
          <w:szCs w:val="24"/>
          <w:lang w:eastAsia="vi-VN" w:bidi="ar-SA"/>
        </w:rPr>
      </w:pPr>
      <w:r w:rsidRPr="000436B9">
        <w:rPr>
          <w:rFonts w:eastAsia="Calibri"/>
          <w:sz w:val="24"/>
          <w:szCs w:val="24"/>
          <w:lang w:eastAsia="vi-VN" w:bidi="ar-SA"/>
        </w:rPr>
        <w:t xml:space="preserve">Không </w:t>
      </w:r>
      <w:r w:rsidR="004D7B44">
        <w:rPr>
          <w:rFonts w:eastAsia="Calibri"/>
          <w:sz w:val="24"/>
          <w:szCs w:val="24"/>
          <w:lang w:eastAsia="vi-VN" w:bidi="ar-SA"/>
        </w:rPr>
        <w:t xml:space="preserve">được </w:t>
      </w:r>
      <w:r w:rsidRPr="000436B9">
        <w:rPr>
          <w:rFonts w:eastAsia="Calibri"/>
          <w:sz w:val="24"/>
          <w:szCs w:val="24"/>
          <w:lang w:eastAsia="vi-VN" w:bidi="ar-SA"/>
        </w:rPr>
        <w:t xml:space="preserve">chuyển giao quyền </w:t>
      </w:r>
      <w:r w:rsidR="00E764FB" w:rsidRPr="000436B9">
        <w:rPr>
          <w:rFonts w:eastAsia="Calibri"/>
          <w:sz w:val="24"/>
          <w:szCs w:val="24"/>
          <w:lang w:eastAsia="vi-VN" w:bidi="ar-SA"/>
        </w:rPr>
        <w:t xml:space="preserve">và </w:t>
      </w:r>
      <w:r w:rsidRPr="000436B9">
        <w:rPr>
          <w:rFonts w:eastAsia="Calibri"/>
          <w:sz w:val="24"/>
          <w:szCs w:val="24"/>
          <w:lang w:eastAsia="vi-VN" w:bidi="ar-SA"/>
        </w:rPr>
        <w:t xml:space="preserve">nghĩa vụ theo </w:t>
      </w:r>
      <w:r w:rsidR="00440B2C" w:rsidRPr="000436B9">
        <w:rPr>
          <w:rFonts w:eastAsia="Calibri"/>
          <w:sz w:val="24"/>
          <w:szCs w:val="24"/>
          <w:lang w:eastAsia="vi-VN" w:bidi="ar-SA"/>
        </w:rPr>
        <w:t>Hợp đồng</w:t>
      </w:r>
      <w:r w:rsidRPr="000436B9">
        <w:rPr>
          <w:rFonts w:eastAsia="Calibri"/>
          <w:sz w:val="24"/>
          <w:szCs w:val="24"/>
          <w:lang w:eastAsia="vi-VN" w:bidi="ar-SA"/>
        </w:rPr>
        <w:t xml:space="preserve"> </w:t>
      </w:r>
      <w:r w:rsidR="004D7B44">
        <w:rPr>
          <w:rFonts w:eastAsia="Calibri"/>
          <w:sz w:val="24"/>
          <w:szCs w:val="24"/>
          <w:lang w:eastAsia="vi-VN" w:bidi="ar-SA"/>
        </w:rPr>
        <w:t xml:space="preserve">cho </w:t>
      </w:r>
      <w:r w:rsidRPr="000436B9">
        <w:rPr>
          <w:rFonts w:eastAsia="Calibri"/>
          <w:sz w:val="24"/>
          <w:szCs w:val="24"/>
          <w:lang w:eastAsia="vi-VN" w:bidi="ar-SA"/>
        </w:rPr>
        <w:t xml:space="preserve">bên thứ ba </w:t>
      </w:r>
      <w:r w:rsidR="004D7B44">
        <w:rPr>
          <w:rFonts w:eastAsia="Calibri"/>
          <w:sz w:val="24"/>
          <w:szCs w:val="24"/>
          <w:lang w:eastAsia="vi-VN" w:bidi="ar-SA"/>
        </w:rPr>
        <w:t>trước</w:t>
      </w:r>
      <w:r w:rsidRPr="000436B9">
        <w:rPr>
          <w:rFonts w:eastAsia="Calibri"/>
          <w:sz w:val="24"/>
          <w:szCs w:val="24"/>
          <w:lang w:eastAsia="vi-VN" w:bidi="ar-SA"/>
        </w:rPr>
        <w:t xml:space="preserve"> khi được sự đồng ý</w:t>
      </w:r>
      <w:r w:rsidR="00B014AD" w:rsidRPr="000436B9">
        <w:rPr>
          <w:rFonts w:eastAsia="Calibri"/>
          <w:sz w:val="24"/>
          <w:szCs w:val="24"/>
          <w:lang w:eastAsia="vi-VN" w:bidi="ar-SA"/>
        </w:rPr>
        <w:t xml:space="preserve"> </w:t>
      </w:r>
      <w:r w:rsidRPr="000436B9">
        <w:rPr>
          <w:rFonts w:eastAsia="Calibri"/>
          <w:sz w:val="24"/>
          <w:szCs w:val="24"/>
          <w:lang w:eastAsia="vi-VN" w:bidi="ar-SA"/>
        </w:rPr>
        <w:t xml:space="preserve">của Bên B. Không cho phép bất kỳ </w:t>
      </w:r>
      <w:r w:rsidR="004D7B44">
        <w:rPr>
          <w:rFonts w:eastAsia="Calibri"/>
          <w:sz w:val="24"/>
          <w:szCs w:val="24"/>
          <w:lang w:eastAsia="vi-VN" w:bidi="ar-SA"/>
        </w:rPr>
        <w:t>cá nhân, tổ chức khác</w:t>
      </w:r>
      <w:r w:rsidRPr="000436B9">
        <w:rPr>
          <w:rFonts w:eastAsia="Calibri"/>
          <w:sz w:val="24"/>
          <w:szCs w:val="24"/>
          <w:lang w:eastAsia="vi-VN" w:bidi="ar-SA"/>
        </w:rPr>
        <w:t xml:space="preserve"> sử dụng </w:t>
      </w:r>
      <w:r w:rsidR="003368D2">
        <w:rPr>
          <w:rFonts w:eastAsia="Calibri"/>
          <w:sz w:val="24"/>
          <w:szCs w:val="24"/>
          <w:lang w:eastAsia="vi-VN" w:bidi="ar-SA"/>
        </w:rPr>
        <w:t>thiết bị, dịch vụ</w:t>
      </w:r>
      <w:r w:rsidR="00BD0EA0">
        <w:rPr>
          <w:rFonts w:eastAsia="Calibri"/>
          <w:sz w:val="24"/>
          <w:szCs w:val="24"/>
          <w:lang w:eastAsia="vi-VN" w:bidi="ar-SA"/>
        </w:rPr>
        <w:t xml:space="preserve"> </w:t>
      </w:r>
      <w:r w:rsidRPr="000436B9">
        <w:rPr>
          <w:rFonts w:eastAsia="Calibri"/>
          <w:sz w:val="24"/>
          <w:szCs w:val="24"/>
          <w:lang w:eastAsia="vi-VN" w:bidi="ar-SA"/>
        </w:rPr>
        <w:t>do Bên B cung cấp</w:t>
      </w:r>
      <w:r w:rsidR="00BD0EA0">
        <w:rPr>
          <w:rFonts w:eastAsia="Calibri"/>
          <w:sz w:val="24"/>
          <w:szCs w:val="24"/>
          <w:lang w:eastAsia="vi-VN" w:bidi="ar-SA"/>
        </w:rPr>
        <w:t xml:space="preserve">. </w:t>
      </w:r>
      <w:r w:rsidR="004D7B44" w:rsidRPr="00B169FF">
        <w:rPr>
          <w:rFonts w:eastAsia="Calibri"/>
          <w:sz w:val="24"/>
          <w:szCs w:val="24"/>
          <w:lang w:eastAsia="vi-VN" w:bidi="ar-SA"/>
        </w:rPr>
        <w:t>Không được sử dụng cơ sở hạ tầng viễn thông, dịch vụ do Bên B cung cấp để kinh doanh dịch vụ viễn thông và/hoặc thực hiện hành vi vi phạm pháp luật.</w:t>
      </w:r>
    </w:p>
    <w:p w14:paraId="31DDF517" w14:textId="039019C7" w:rsidR="004D7B44" w:rsidRPr="00B169FF" w:rsidRDefault="00C61A40" w:rsidP="0023146E">
      <w:pPr>
        <w:pStyle w:val="ListParagraph"/>
        <w:numPr>
          <w:ilvl w:val="2"/>
          <w:numId w:val="3"/>
        </w:numPr>
        <w:spacing w:line="276" w:lineRule="auto"/>
        <w:contextualSpacing w:val="0"/>
        <w:jc w:val="both"/>
        <w:rPr>
          <w:sz w:val="24"/>
          <w:szCs w:val="24"/>
        </w:rPr>
      </w:pPr>
      <w:r w:rsidRPr="004A03D6">
        <w:rPr>
          <w:sz w:val="24"/>
          <w:szCs w:val="24"/>
        </w:rPr>
        <w:t>Chịu trách nhiệm trước pháp luật về những nội dung thông tin truyền, đưa, lưu trữ trên mạng viễn thông;</w:t>
      </w:r>
      <w:r>
        <w:rPr>
          <w:sz w:val="24"/>
          <w:szCs w:val="24"/>
        </w:rPr>
        <w:t xml:space="preserve"> </w:t>
      </w:r>
      <w:r w:rsidR="004D7B44">
        <w:rPr>
          <w:sz w:val="24"/>
          <w:szCs w:val="24"/>
        </w:rPr>
        <w:t xml:space="preserve">Cung cấp </w:t>
      </w:r>
      <w:r w:rsidR="004D7B44" w:rsidRPr="00B169FF">
        <w:rPr>
          <w:sz w:val="24"/>
          <w:szCs w:val="24"/>
        </w:rPr>
        <w:t>trung thực và chịu trách nhiệm trước pháp luật về các thông tin mục đích, quy mô, cấu hình mạng và các thông tin khác liên quan đến Bên A, Hợp đồng, đến việc sử dụng dịch vụ cho Bên B. Trường hợp có sự thay đổi về các thông tin đó, Bên A phải thông báo cho Bên B biết trước ngày dự định thay đổi ít nhất 05 ngày.</w:t>
      </w:r>
    </w:p>
    <w:p w14:paraId="54A4D8E7" w14:textId="6CFF27A9" w:rsidR="00C61A40" w:rsidRDefault="0029458C" w:rsidP="00B169FF">
      <w:pPr>
        <w:pStyle w:val="ListParagraph"/>
        <w:numPr>
          <w:ilvl w:val="2"/>
          <w:numId w:val="3"/>
        </w:numPr>
        <w:spacing w:line="276" w:lineRule="auto"/>
        <w:contextualSpacing w:val="0"/>
        <w:jc w:val="both"/>
        <w:rPr>
          <w:sz w:val="24"/>
          <w:szCs w:val="24"/>
        </w:rPr>
      </w:pPr>
      <w:r w:rsidRPr="00B169FF">
        <w:rPr>
          <w:sz w:val="24"/>
          <w:szCs w:val="24"/>
        </w:rPr>
        <w:lastRenderedPageBreak/>
        <w:t>Chịu sự kiểm tra, thanh tra của các cơ quan quản lý nhà nước có thẩm quyền đối với các vấn đề có liên quan.</w:t>
      </w:r>
    </w:p>
    <w:p w14:paraId="5D15663B" w14:textId="4F5C71F6" w:rsidR="00A07E05" w:rsidRDefault="00A07E05" w:rsidP="00B169FF">
      <w:pPr>
        <w:pStyle w:val="ListParagraph"/>
        <w:numPr>
          <w:ilvl w:val="2"/>
          <w:numId w:val="3"/>
        </w:numPr>
        <w:spacing w:line="276" w:lineRule="auto"/>
        <w:contextualSpacing w:val="0"/>
        <w:jc w:val="both"/>
        <w:rPr>
          <w:rFonts w:eastAsia="Calibri"/>
          <w:sz w:val="24"/>
          <w:szCs w:val="24"/>
          <w:lang w:eastAsia="vi-VN" w:bidi="ar-SA"/>
        </w:rPr>
      </w:pPr>
      <w:r>
        <w:rPr>
          <w:rFonts w:eastAsia="Calibri"/>
          <w:sz w:val="24"/>
          <w:szCs w:val="24"/>
          <w:lang w:eastAsia="vi-VN" w:bidi="ar-SA"/>
        </w:rPr>
        <w:t>Bên A có trách nhiệm tuân thủ nghiêm ngặt các quy định về xử lý dữ liệu cá nhân theo quy định của Hợp đồng này, theo chính sách bảo vệ dữ liệu cá nhân của Bên A (nếu có) và theo quy định của pháp luật Việt Nam</w:t>
      </w:r>
    </w:p>
    <w:p w14:paraId="7611DBD0" w14:textId="77777777" w:rsidR="00E40AE0" w:rsidRPr="00B169FF" w:rsidRDefault="00E40AE0" w:rsidP="00B169FF">
      <w:pPr>
        <w:pStyle w:val="ListParagraph"/>
        <w:numPr>
          <w:ilvl w:val="2"/>
          <w:numId w:val="3"/>
        </w:numPr>
        <w:spacing w:line="276" w:lineRule="auto"/>
        <w:contextualSpacing w:val="0"/>
        <w:jc w:val="both"/>
        <w:rPr>
          <w:rFonts w:eastAsia="Calibri"/>
          <w:sz w:val="24"/>
          <w:szCs w:val="24"/>
          <w:lang w:eastAsia="vi-VN" w:bidi="ar-SA"/>
        </w:rPr>
      </w:pPr>
      <w:r w:rsidRPr="00B169FF">
        <w:rPr>
          <w:rFonts w:eastAsia="Calibri"/>
          <w:sz w:val="24"/>
          <w:szCs w:val="24"/>
          <w:lang w:eastAsia="vi-VN" w:bidi="ar-SA"/>
        </w:rPr>
        <w:t>Bên A hiểu và thừa nhận rằng Bên B sẽ không chịu trách nhiệm đối với:</w:t>
      </w:r>
    </w:p>
    <w:p w14:paraId="7A1AC4FB" w14:textId="77777777" w:rsidR="00803572" w:rsidRDefault="00E40AE0" w:rsidP="00803572">
      <w:pPr>
        <w:pStyle w:val="ListParagraph"/>
        <w:numPr>
          <w:ilvl w:val="5"/>
          <w:numId w:val="7"/>
        </w:numPr>
        <w:tabs>
          <w:tab w:val="clear" w:pos="4500"/>
        </w:tabs>
        <w:spacing w:line="276" w:lineRule="auto"/>
        <w:ind w:left="709"/>
        <w:contextualSpacing w:val="0"/>
        <w:jc w:val="both"/>
        <w:rPr>
          <w:rFonts w:eastAsia="Calibri"/>
          <w:sz w:val="24"/>
          <w:szCs w:val="24"/>
          <w:lang w:eastAsia="vi-VN" w:bidi="ar-SA"/>
        </w:rPr>
      </w:pPr>
      <w:r w:rsidRPr="00B169FF">
        <w:rPr>
          <w:rFonts w:eastAsia="Calibri"/>
          <w:sz w:val="24"/>
          <w:szCs w:val="24"/>
          <w:lang w:eastAsia="vi-VN" w:bidi="ar-SA"/>
        </w:rPr>
        <w:t>Việc lựa chọn, sử dụng và duy trì các thiết bị và hệ thống của Bên A.</w:t>
      </w:r>
      <w:r w:rsidR="00803572">
        <w:rPr>
          <w:rFonts w:eastAsia="Calibri"/>
          <w:sz w:val="24"/>
          <w:szCs w:val="24"/>
          <w:lang w:eastAsia="vi-VN" w:bidi="ar-SA"/>
        </w:rPr>
        <w:t xml:space="preserve"> </w:t>
      </w:r>
    </w:p>
    <w:p w14:paraId="262AB885" w14:textId="72FC9A8D" w:rsidR="00E40AE0" w:rsidRPr="00A60CBB" w:rsidRDefault="00803572" w:rsidP="00803572">
      <w:pPr>
        <w:pStyle w:val="ListParagraph"/>
        <w:numPr>
          <w:ilvl w:val="5"/>
          <w:numId w:val="7"/>
        </w:numPr>
        <w:tabs>
          <w:tab w:val="clear" w:pos="4500"/>
        </w:tabs>
        <w:spacing w:line="276" w:lineRule="auto"/>
        <w:ind w:left="709"/>
        <w:contextualSpacing w:val="0"/>
        <w:jc w:val="both"/>
        <w:rPr>
          <w:rFonts w:eastAsia="Calibri"/>
          <w:sz w:val="24"/>
          <w:szCs w:val="24"/>
          <w:lang w:eastAsia="vi-VN" w:bidi="ar-SA"/>
        </w:rPr>
      </w:pPr>
      <w:r>
        <w:rPr>
          <w:rFonts w:eastAsia="Calibri"/>
          <w:sz w:val="24"/>
          <w:szCs w:val="24"/>
          <w:lang w:eastAsia="vi-VN" w:bidi="ar-SA"/>
        </w:rPr>
        <w:t xml:space="preserve">Sự cố liên quan tới thiết bị do lỗi của Bên A gây </w:t>
      </w:r>
      <w:r w:rsidRPr="00A60CBB">
        <w:rPr>
          <w:rFonts w:eastAsia="Calibri"/>
          <w:sz w:val="24"/>
          <w:szCs w:val="24"/>
          <w:lang w:eastAsia="vi-VN" w:bidi="ar-SA"/>
        </w:rPr>
        <w:t>ra trong quá trình sử dụng</w:t>
      </w:r>
      <w:r w:rsidR="0051022D" w:rsidRPr="00A60CBB">
        <w:rPr>
          <w:rFonts w:eastAsia="Calibri"/>
          <w:sz w:val="24"/>
          <w:szCs w:val="24"/>
          <w:lang w:eastAsia="vi-VN" w:bidi="ar-SA"/>
        </w:rPr>
        <w:t xml:space="preserve">; trường hợp lỗi của thiết bị phát sinh từ lỗi của nhà </w:t>
      </w:r>
      <w:r w:rsidR="00777619" w:rsidRPr="00A60CBB">
        <w:rPr>
          <w:rFonts w:eastAsia="Calibri"/>
          <w:sz w:val="24"/>
          <w:szCs w:val="24"/>
          <w:lang w:eastAsia="vi-VN" w:bidi="ar-SA"/>
        </w:rPr>
        <w:t>sản xuất</w:t>
      </w:r>
      <w:r w:rsidR="0051022D" w:rsidRPr="00A60CBB">
        <w:rPr>
          <w:rFonts w:eastAsia="Calibri"/>
          <w:sz w:val="24"/>
          <w:szCs w:val="24"/>
          <w:lang w:eastAsia="vi-VN" w:bidi="ar-SA"/>
        </w:rPr>
        <w:t>, Bên B sẽ có trách nhiệm phối hợp với nhà</w:t>
      </w:r>
      <w:r w:rsidR="00777619" w:rsidRPr="00A60CBB">
        <w:rPr>
          <w:rFonts w:eastAsia="Calibri"/>
          <w:sz w:val="24"/>
          <w:szCs w:val="24"/>
          <w:lang w:eastAsia="vi-VN" w:bidi="ar-SA"/>
        </w:rPr>
        <w:t xml:space="preserve"> sản xuất</w:t>
      </w:r>
      <w:r w:rsidR="0051022D" w:rsidRPr="00A60CBB">
        <w:rPr>
          <w:rFonts w:eastAsia="Calibri"/>
          <w:sz w:val="24"/>
          <w:szCs w:val="24"/>
          <w:lang w:eastAsia="vi-VN" w:bidi="ar-SA"/>
        </w:rPr>
        <w:t xml:space="preserve"> để</w:t>
      </w:r>
      <w:r w:rsidR="00777619" w:rsidRPr="00A60CBB">
        <w:rPr>
          <w:rFonts w:eastAsia="Calibri"/>
          <w:sz w:val="24"/>
          <w:szCs w:val="24"/>
          <w:lang w:eastAsia="vi-VN" w:bidi="ar-SA"/>
        </w:rPr>
        <w:t xml:space="preserve"> xử lý sự cố.</w:t>
      </w:r>
    </w:p>
    <w:p w14:paraId="4FF586D4" w14:textId="77777777" w:rsidR="00E40AE0" w:rsidRPr="00B169FF" w:rsidRDefault="00E40AE0" w:rsidP="00B169FF">
      <w:pPr>
        <w:pStyle w:val="ListParagraph"/>
        <w:numPr>
          <w:ilvl w:val="5"/>
          <w:numId w:val="7"/>
        </w:numPr>
        <w:tabs>
          <w:tab w:val="clear" w:pos="4500"/>
        </w:tabs>
        <w:spacing w:line="276" w:lineRule="auto"/>
        <w:ind w:left="709"/>
        <w:contextualSpacing w:val="0"/>
        <w:jc w:val="both"/>
        <w:rPr>
          <w:rFonts w:eastAsia="Calibri"/>
          <w:sz w:val="24"/>
          <w:szCs w:val="24"/>
          <w:lang w:eastAsia="vi-VN" w:bidi="ar-SA"/>
        </w:rPr>
      </w:pPr>
      <w:r w:rsidRPr="00B169FF">
        <w:rPr>
          <w:rFonts w:eastAsia="Calibri"/>
          <w:sz w:val="24"/>
          <w:szCs w:val="24"/>
          <w:lang w:eastAsia="vi-VN" w:bidi="ar-SA"/>
        </w:rPr>
        <w:t>Mục đích sử dụng dịch vụ của Bên A.</w:t>
      </w:r>
    </w:p>
    <w:p w14:paraId="33E0994E" w14:textId="443ED30F" w:rsidR="00E40AE0" w:rsidRDefault="00E40AE0" w:rsidP="00B169FF">
      <w:pPr>
        <w:pStyle w:val="ListParagraph"/>
        <w:numPr>
          <w:ilvl w:val="5"/>
          <w:numId w:val="7"/>
        </w:numPr>
        <w:tabs>
          <w:tab w:val="clear" w:pos="4500"/>
        </w:tabs>
        <w:spacing w:line="276" w:lineRule="auto"/>
        <w:ind w:left="709"/>
        <w:contextualSpacing w:val="0"/>
        <w:jc w:val="both"/>
        <w:rPr>
          <w:rFonts w:eastAsia="Calibri"/>
          <w:sz w:val="24"/>
          <w:szCs w:val="24"/>
          <w:lang w:eastAsia="vi-VN" w:bidi="ar-SA"/>
        </w:rPr>
      </w:pPr>
      <w:r w:rsidRPr="00B169FF">
        <w:rPr>
          <w:rFonts w:eastAsia="Calibri"/>
          <w:sz w:val="24"/>
          <w:szCs w:val="24"/>
          <w:lang w:eastAsia="vi-VN" w:bidi="ar-SA"/>
        </w:rPr>
        <w:t>Nội dung của bất kỳ dữ liệu hay thông tin mà Bên A có thể gửi hoặc nhận được trong khi sử dụng dịch vụ của Bên B.</w:t>
      </w:r>
    </w:p>
    <w:p w14:paraId="3933C010" w14:textId="5FC1F66D" w:rsidR="00E15119" w:rsidRPr="00E21AD1" w:rsidRDefault="00E15119" w:rsidP="00B169FF">
      <w:pPr>
        <w:pStyle w:val="ListParagraph"/>
        <w:numPr>
          <w:ilvl w:val="2"/>
          <w:numId w:val="3"/>
        </w:numPr>
        <w:spacing w:line="276" w:lineRule="auto"/>
        <w:contextualSpacing w:val="0"/>
        <w:jc w:val="both"/>
        <w:rPr>
          <w:rFonts w:eastAsia="Calibri"/>
          <w:sz w:val="24"/>
          <w:szCs w:val="24"/>
          <w:lang w:eastAsia="vi-VN" w:bidi="ar-SA"/>
        </w:rPr>
      </w:pPr>
      <w:r>
        <w:rPr>
          <w:rFonts w:eastAsia="Calibri"/>
          <w:sz w:val="24"/>
          <w:szCs w:val="24"/>
          <w:lang w:eastAsia="vi-VN" w:bidi="ar-SA"/>
        </w:rPr>
        <w:t xml:space="preserve">Tuân thủ đúng và đầy đủ các quy định của </w:t>
      </w:r>
      <w:r w:rsidR="0051022D">
        <w:rPr>
          <w:rFonts w:eastAsia="Calibri"/>
          <w:sz w:val="24"/>
          <w:szCs w:val="24"/>
          <w:lang w:eastAsia="vi-VN" w:bidi="ar-SA"/>
        </w:rPr>
        <w:t>H</w:t>
      </w:r>
      <w:r>
        <w:rPr>
          <w:rFonts w:eastAsia="Calibri"/>
          <w:sz w:val="24"/>
          <w:szCs w:val="24"/>
          <w:lang w:eastAsia="vi-VN" w:bidi="ar-SA"/>
        </w:rPr>
        <w:t>ợp đồng và quy định của pháp luật.</w:t>
      </w:r>
    </w:p>
    <w:p w14:paraId="1506195B" w14:textId="77777777" w:rsidR="00AD3871" w:rsidRPr="000436B9" w:rsidRDefault="00AD3871" w:rsidP="00B169FF">
      <w:pPr>
        <w:pStyle w:val="ListParagraph"/>
        <w:numPr>
          <w:ilvl w:val="0"/>
          <w:numId w:val="3"/>
        </w:numPr>
        <w:spacing w:line="276" w:lineRule="auto"/>
        <w:contextualSpacing w:val="0"/>
        <w:jc w:val="both"/>
        <w:rPr>
          <w:rFonts w:eastAsia="Calibri"/>
          <w:b/>
          <w:sz w:val="24"/>
          <w:szCs w:val="24"/>
          <w:lang w:eastAsia="vi-VN" w:bidi="ar-SA"/>
        </w:rPr>
      </w:pPr>
      <w:r w:rsidRPr="000436B9">
        <w:rPr>
          <w:rFonts w:eastAsia="Calibri"/>
          <w:b/>
          <w:sz w:val="24"/>
          <w:szCs w:val="24"/>
          <w:lang w:eastAsia="vi-VN" w:bidi="ar-SA"/>
        </w:rPr>
        <w:t>QUYỀN VÀ NGHĨA VỤ CỦA BÊN B</w:t>
      </w:r>
    </w:p>
    <w:p w14:paraId="26077D12" w14:textId="77777777" w:rsidR="00AD3871" w:rsidRPr="000436B9" w:rsidRDefault="00AD3871" w:rsidP="00B169FF">
      <w:pPr>
        <w:pStyle w:val="ListParagraph"/>
        <w:numPr>
          <w:ilvl w:val="1"/>
          <w:numId w:val="3"/>
        </w:numPr>
        <w:spacing w:line="276" w:lineRule="auto"/>
        <w:contextualSpacing w:val="0"/>
        <w:jc w:val="both"/>
        <w:rPr>
          <w:rFonts w:eastAsia="Calibri"/>
          <w:sz w:val="24"/>
          <w:szCs w:val="24"/>
          <w:lang w:eastAsia="vi-VN" w:bidi="ar-SA"/>
        </w:rPr>
      </w:pPr>
      <w:r w:rsidRPr="000436B9">
        <w:rPr>
          <w:rFonts w:eastAsia="Calibri"/>
          <w:sz w:val="24"/>
          <w:szCs w:val="24"/>
          <w:lang w:eastAsia="vi-VN" w:bidi="ar-SA"/>
        </w:rPr>
        <w:t>Quyền của Bên B</w:t>
      </w:r>
      <w:r w:rsidR="005F4824" w:rsidRPr="000436B9">
        <w:rPr>
          <w:rFonts w:eastAsia="Calibri"/>
          <w:sz w:val="24"/>
          <w:szCs w:val="24"/>
          <w:lang w:eastAsia="vi-VN" w:bidi="ar-SA"/>
        </w:rPr>
        <w:t>:</w:t>
      </w:r>
      <w:r w:rsidR="005F4824" w:rsidRPr="000436B9">
        <w:rPr>
          <w:rFonts w:eastAsia="Calibri"/>
          <w:sz w:val="24"/>
          <w:szCs w:val="24"/>
          <w:lang w:eastAsia="vi-VN" w:bidi="ar-SA"/>
        </w:rPr>
        <w:tab/>
      </w:r>
    </w:p>
    <w:p w14:paraId="0855DA2F" w14:textId="77777777" w:rsidR="00AD3871" w:rsidRPr="000436B9" w:rsidRDefault="00AD3871" w:rsidP="00B169FF">
      <w:pPr>
        <w:pStyle w:val="ListParagraph"/>
        <w:numPr>
          <w:ilvl w:val="2"/>
          <w:numId w:val="3"/>
        </w:numPr>
        <w:spacing w:line="276" w:lineRule="auto"/>
        <w:contextualSpacing w:val="0"/>
        <w:jc w:val="both"/>
        <w:rPr>
          <w:rFonts w:eastAsia="Calibri"/>
          <w:sz w:val="24"/>
          <w:szCs w:val="24"/>
          <w:lang w:eastAsia="vi-VN" w:bidi="ar-SA"/>
        </w:rPr>
      </w:pPr>
      <w:r w:rsidRPr="000436B9">
        <w:rPr>
          <w:rFonts w:eastAsia="Calibri"/>
          <w:sz w:val="24"/>
          <w:szCs w:val="24"/>
          <w:lang w:eastAsia="vi-VN" w:bidi="ar-SA"/>
        </w:rPr>
        <w:t xml:space="preserve">Được </w:t>
      </w:r>
      <w:r w:rsidR="0058414C" w:rsidRPr="000436B9">
        <w:rPr>
          <w:rFonts w:eastAsia="Calibri"/>
          <w:sz w:val="24"/>
          <w:szCs w:val="24"/>
          <w:lang w:eastAsia="vi-VN" w:bidi="ar-SA"/>
        </w:rPr>
        <w:t xml:space="preserve">Bên A </w:t>
      </w:r>
      <w:r w:rsidRPr="000436B9">
        <w:rPr>
          <w:rFonts w:eastAsia="Calibri"/>
          <w:sz w:val="24"/>
          <w:szCs w:val="24"/>
          <w:lang w:eastAsia="vi-VN" w:bidi="ar-SA"/>
        </w:rPr>
        <w:t xml:space="preserve">thanh toán đầy đủ và đúng hạn theo quy định tại </w:t>
      </w:r>
      <w:r w:rsidR="00440B2C" w:rsidRPr="000436B9">
        <w:rPr>
          <w:rFonts w:eastAsia="Calibri"/>
          <w:sz w:val="24"/>
          <w:szCs w:val="24"/>
          <w:lang w:eastAsia="vi-VN" w:bidi="ar-SA"/>
        </w:rPr>
        <w:t>Hợp đồng</w:t>
      </w:r>
      <w:r w:rsidRPr="000436B9">
        <w:rPr>
          <w:rFonts w:eastAsia="Calibri"/>
          <w:sz w:val="24"/>
          <w:szCs w:val="24"/>
          <w:lang w:eastAsia="vi-VN" w:bidi="ar-SA"/>
        </w:rPr>
        <w:t>.</w:t>
      </w:r>
    </w:p>
    <w:p w14:paraId="609FEADB" w14:textId="37E300A8" w:rsidR="00AD3871" w:rsidRPr="000436B9" w:rsidRDefault="00AD3871" w:rsidP="00B169FF">
      <w:pPr>
        <w:pStyle w:val="ListParagraph"/>
        <w:numPr>
          <w:ilvl w:val="2"/>
          <w:numId w:val="3"/>
        </w:numPr>
        <w:spacing w:line="276" w:lineRule="auto"/>
        <w:contextualSpacing w:val="0"/>
        <w:jc w:val="both"/>
        <w:rPr>
          <w:rFonts w:eastAsia="Calibri"/>
          <w:sz w:val="24"/>
          <w:szCs w:val="24"/>
          <w:lang w:eastAsia="vi-VN" w:bidi="ar-SA"/>
        </w:rPr>
      </w:pPr>
      <w:r w:rsidRPr="000436B9">
        <w:rPr>
          <w:rFonts w:eastAsia="Calibri"/>
          <w:sz w:val="24"/>
          <w:szCs w:val="24"/>
          <w:lang w:eastAsia="vi-VN" w:bidi="ar-SA"/>
        </w:rPr>
        <w:t xml:space="preserve">Yêu cầu Bên A cung cấp thông tin cần thiết liên quan đến việc </w:t>
      </w:r>
      <w:r w:rsidR="00B82190" w:rsidRPr="000436B9">
        <w:rPr>
          <w:rFonts w:eastAsia="Calibri"/>
          <w:sz w:val="24"/>
          <w:szCs w:val="24"/>
          <w:lang w:eastAsia="vi-VN" w:bidi="ar-SA"/>
        </w:rPr>
        <w:t>sử dụng</w:t>
      </w:r>
      <w:r w:rsidR="006268C3" w:rsidRPr="000436B9">
        <w:rPr>
          <w:rFonts w:eastAsia="Calibri"/>
          <w:sz w:val="24"/>
          <w:szCs w:val="24"/>
          <w:lang w:eastAsia="vi-VN" w:bidi="ar-SA"/>
        </w:rPr>
        <w:t xml:space="preserve"> </w:t>
      </w:r>
      <w:r w:rsidR="005A28EE">
        <w:rPr>
          <w:rFonts w:eastAsia="Calibri"/>
          <w:sz w:val="24"/>
          <w:szCs w:val="24"/>
          <w:lang w:eastAsia="vi-VN" w:bidi="ar-SA"/>
        </w:rPr>
        <w:t>dịch vụ</w:t>
      </w:r>
      <w:r w:rsidRPr="000436B9">
        <w:rPr>
          <w:rFonts w:eastAsia="Calibri"/>
          <w:sz w:val="24"/>
          <w:szCs w:val="24"/>
          <w:lang w:eastAsia="vi-VN" w:bidi="ar-SA"/>
        </w:rPr>
        <w:t>.</w:t>
      </w:r>
    </w:p>
    <w:p w14:paraId="78538C09" w14:textId="2F17A052" w:rsidR="0074664C" w:rsidRPr="00A60CBB" w:rsidRDefault="001F75AF">
      <w:pPr>
        <w:pStyle w:val="ListParagraph"/>
        <w:numPr>
          <w:ilvl w:val="2"/>
          <w:numId w:val="3"/>
        </w:numPr>
        <w:spacing w:line="276" w:lineRule="auto"/>
        <w:contextualSpacing w:val="0"/>
        <w:jc w:val="both"/>
        <w:rPr>
          <w:rFonts w:asciiTheme="majorHAnsi" w:eastAsia="Calibri" w:hAnsiTheme="majorHAnsi" w:cstheme="majorHAnsi"/>
          <w:sz w:val="24"/>
          <w:szCs w:val="24"/>
          <w:lang w:eastAsia="vi-VN" w:bidi="ar-SA"/>
        </w:rPr>
      </w:pPr>
      <w:r w:rsidRPr="009831A7">
        <w:rPr>
          <w:rFonts w:eastAsia="Calibri"/>
          <w:sz w:val="24"/>
          <w:szCs w:val="24"/>
          <w:lang w:eastAsia="vi-VN" w:bidi="ar-SA"/>
        </w:rPr>
        <w:t>Không chịu trách nhiệm về các lỗi</w:t>
      </w:r>
      <w:r w:rsidR="00DA3D0D">
        <w:rPr>
          <w:rFonts w:eastAsia="Calibri"/>
          <w:sz w:val="24"/>
          <w:szCs w:val="24"/>
          <w:lang w:eastAsia="vi-VN" w:bidi="ar-SA"/>
        </w:rPr>
        <w:t xml:space="preserve">, hư hỏng, mất mát </w:t>
      </w:r>
      <w:r w:rsidRPr="009831A7">
        <w:rPr>
          <w:rFonts w:eastAsia="Calibri"/>
          <w:sz w:val="24"/>
          <w:szCs w:val="24"/>
          <w:lang w:eastAsia="vi-VN" w:bidi="ar-SA"/>
        </w:rPr>
        <w:t xml:space="preserve">xảy ra đối với </w:t>
      </w:r>
      <w:r w:rsidR="005A28EE" w:rsidRPr="009831A7">
        <w:rPr>
          <w:rFonts w:eastAsia="Calibri"/>
          <w:sz w:val="24"/>
          <w:szCs w:val="24"/>
          <w:lang w:eastAsia="vi-VN" w:bidi="ar-SA"/>
        </w:rPr>
        <w:t>thiết bị</w:t>
      </w:r>
      <w:r w:rsidRPr="009831A7">
        <w:rPr>
          <w:rFonts w:eastAsia="Calibri"/>
          <w:sz w:val="24"/>
          <w:szCs w:val="24"/>
          <w:lang w:eastAsia="vi-VN" w:bidi="ar-SA"/>
        </w:rPr>
        <w:t xml:space="preserve"> do Bên A hoặc Bên thứ ba </w:t>
      </w:r>
      <w:r w:rsidR="005A28EE" w:rsidRPr="009831A7">
        <w:rPr>
          <w:rFonts w:eastAsia="Calibri"/>
          <w:sz w:val="24"/>
          <w:szCs w:val="24"/>
          <w:lang w:eastAsia="vi-VN" w:bidi="ar-SA"/>
        </w:rPr>
        <w:t>gây ra;</w:t>
      </w:r>
      <w:r w:rsidR="00703B38">
        <w:rPr>
          <w:rFonts w:eastAsia="Calibri"/>
          <w:sz w:val="24"/>
          <w:szCs w:val="24"/>
          <w:lang w:eastAsia="vi-VN" w:bidi="ar-SA"/>
        </w:rPr>
        <w:t xml:space="preserve"> </w:t>
      </w:r>
      <w:r w:rsidR="00703B38" w:rsidRPr="00A60CBB">
        <w:rPr>
          <w:rFonts w:asciiTheme="majorHAnsi" w:hAnsiTheme="majorHAnsi" w:cstheme="majorHAnsi"/>
          <w:spacing w:val="3"/>
          <w:sz w:val="24"/>
          <w:szCs w:val="24"/>
          <w:shd w:val="clear" w:color="auto" w:fill="FFFFFF"/>
        </w:rPr>
        <w:t>Không chịu trách nhiệm về các lỗi xảy ra do phần mềm khác (không do Bên B cài đặt) không tương thích với hệ thống phần mềm của dịch vụ;</w:t>
      </w:r>
      <w:r w:rsidRPr="0016254C">
        <w:rPr>
          <w:rFonts w:eastAsia="Calibri"/>
          <w:sz w:val="24"/>
          <w:szCs w:val="24"/>
          <w:lang w:eastAsia="vi-VN" w:bidi="ar-SA"/>
        </w:rPr>
        <w:t xml:space="preserve"> </w:t>
      </w:r>
      <w:r w:rsidR="0074664C" w:rsidRPr="009831A7">
        <w:rPr>
          <w:rFonts w:eastAsia="Calibri"/>
          <w:sz w:val="24"/>
          <w:szCs w:val="24"/>
          <w:lang w:eastAsia="vi-VN" w:bidi="ar-SA"/>
        </w:rPr>
        <w:t>K</w:t>
      </w:r>
      <w:r w:rsidRPr="009831A7">
        <w:rPr>
          <w:rFonts w:eastAsia="Calibri"/>
          <w:sz w:val="24"/>
          <w:szCs w:val="24"/>
          <w:lang w:eastAsia="vi-VN" w:bidi="ar-SA"/>
        </w:rPr>
        <w:t>hông chịu trách nhiệm về việc sử dụng</w:t>
      </w:r>
      <w:r w:rsidR="005A1C2B" w:rsidRPr="009831A7">
        <w:rPr>
          <w:rFonts w:eastAsia="Calibri"/>
          <w:sz w:val="24"/>
          <w:szCs w:val="24"/>
          <w:lang w:eastAsia="vi-VN" w:bidi="ar-SA"/>
        </w:rPr>
        <w:t xml:space="preserve"> dịch vụ</w:t>
      </w:r>
      <w:r w:rsidRPr="009831A7">
        <w:rPr>
          <w:rFonts w:eastAsia="Calibri"/>
          <w:sz w:val="24"/>
          <w:szCs w:val="24"/>
          <w:lang w:eastAsia="vi-VN" w:bidi="ar-SA"/>
        </w:rPr>
        <w:t xml:space="preserve">, các thông tin, nội dung thông qua việc sử dụng </w:t>
      </w:r>
      <w:r w:rsidR="005A28EE" w:rsidRPr="009831A7">
        <w:rPr>
          <w:rFonts w:eastAsia="Calibri"/>
          <w:sz w:val="24"/>
          <w:szCs w:val="24"/>
          <w:lang w:eastAsia="vi-VN" w:bidi="ar-SA"/>
        </w:rPr>
        <w:t>dịch vụ</w:t>
      </w:r>
      <w:r w:rsidRPr="009831A7">
        <w:rPr>
          <w:rFonts w:eastAsia="Calibri"/>
          <w:sz w:val="24"/>
          <w:szCs w:val="24"/>
          <w:lang w:eastAsia="vi-VN" w:bidi="ar-SA"/>
        </w:rPr>
        <w:t xml:space="preserve"> của Bên A</w:t>
      </w:r>
      <w:r w:rsidRPr="00A60CBB">
        <w:rPr>
          <w:rFonts w:asciiTheme="majorHAnsi" w:eastAsia="Calibri" w:hAnsiTheme="majorHAnsi" w:cstheme="majorHAnsi"/>
          <w:sz w:val="24"/>
          <w:szCs w:val="24"/>
          <w:lang w:eastAsia="vi-VN" w:bidi="ar-SA"/>
        </w:rPr>
        <w:t>.</w:t>
      </w:r>
    </w:p>
    <w:p w14:paraId="1E3C53AA" w14:textId="4253FB9D" w:rsidR="00BF390A" w:rsidRPr="00A60CBB" w:rsidRDefault="00E15119" w:rsidP="00DA3D0D">
      <w:pPr>
        <w:pStyle w:val="ListParagraph"/>
        <w:numPr>
          <w:ilvl w:val="2"/>
          <w:numId w:val="3"/>
        </w:numPr>
        <w:spacing w:line="276" w:lineRule="auto"/>
        <w:contextualSpacing w:val="0"/>
        <w:jc w:val="both"/>
        <w:rPr>
          <w:rFonts w:eastAsia="Calibri"/>
          <w:sz w:val="24"/>
          <w:szCs w:val="24"/>
          <w:lang w:eastAsia="vi-VN" w:bidi="ar-SA"/>
        </w:rPr>
      </w:pPr>
      <w:r>
        <w:rPr>
          <w:rFonts w:eastAsia="Calibri"/>
          <w:sz w:val="24"/>
          <w:szCs w:val="24"/>
          <w:lang w:eastAsia="vi-VN" w:bidi="ar-SA"/>
        </w:rPr>
        <w:t>Được t</w:t>
      </w:r>
      <w:r w:rsidR="00B7019F">
        <w:rPr>
          <w:rFonts w:eastAsia="Calibri"/>
          <w:sz w:val="24"/>
          <w:szCs w:val="24"/>
          <w:lang w:eastAsia="vi-VN" w:bidi="ar-SA"/>
        </w:rPr>
        <w:t>ạ</w:t>
      </w:r>
      <w:r>
        <w:rPr>
          <w:rFonts w:eastAsia="Calibri"/>
          <w:sz w:val="24"/>
          <w:szCs w:val="24"/>
          <w:lang w:eastAsia="vi-VN" w:bidi="ar-SA"/>
        </w:rPr>
        <w:t xml:space="preserve">m ngừng cung cấp dịch vụ </w:t>
      </w:r>
      <w:r w:rsidR="00B022AB">
        <w:rPr>
          <w:rFonts w:eastAsia="Calibri"/>
          <w:sz w:val="24"/>
          <w:szCs w:val="24"/>
          <w:lang w:eastAsia="vi-VN" w:bidi="ar-SA"/>
        </w:rPr>
        <w:t>theo quy định tại điều 8 của Hợp đồng.</w:t>
      </w:r>
      <w:r w:rsidR="0016254C">
        <w:rPr>
          <w:rFonts w:eastAsia="Calibri"/>
          <w:sz w:val="24"/>
          <w:szCs w:val="24"/>
          <w:lang w:eastAsia="vi-VN" w:bidi="ar-SA"/>
        </w:rPr>
        <w:t xml:space="preserve"> </w:t>
      </w:r>
      <w:r w:rsidR="0051022D" w:rsidRPr="00A60CBB">
        <w:rPr>
          <w:rFonts w:eastAsia="Calibri"/>
          <w:sz w:val="24"/>
          <w:szCs w:val="24"/>
          <w:lang w:eastAsia="vi-VN" w:bidi="ar-SA"/>
        </w:rPr>
        <w:t xml:space="preserve"> </w:t>
      </w:r>
    </w:p>
    <w:p w14:paraId="12CA4706" w14:textId="77777777" w:rsidR="00AD3871" w:rsidRPr="000436B9" w:rsidRDefault="00AD3871" w:rsidP="00B169FF">
      <w:pPr>
        <w:pStyle w:val="ListParagraph"/>
        <w:numPr>
          <w:ilvl w:val="1"/>
          <w:numId w:val="3"/>
        </w:numPr>
        <w:spacing w:line="276" w:lineRule="auto"/>
        <w:contextualSpacing w:val="0"/>
        <w:jc w:val="both"/>
        <w:rPr>
          <w:rFonts w:eastAsia="Calibri"/>
          <w:sz w:val="24"/>
          <w:szCs w:val="24"/>
          <w:lang w:eastAsia="vi-VN" w:bidi="ar-SA"/>
        </w:rPr>
      </w:pPr>
      <w:r w:rsidRPr="000436B9">
        <w:rPr>
          <w:rFonts w:eastAsia="Calibri"/>
          <w:sz w:val="24"/>
          <w:szCs w:val="24"/>
          <w:lang w:eastAsia="vi-VN" w:bidi="ar-SA"/>
        </w:rPr>
        <w:t>Nghĩa vụ của Bên B</w:t>
      </w:r>
      <w:r w:rsidR="005F4824" w:rsidRPr="000436B9">
        <w:rPr>
          <w:rFonts w:eastAsia="Calibri"/>
          <w:sz w:val="24"/>
          <w:szCs w:val="24"/>
          <w:lang w:eastAsia="vi-VN" w:bidi="ar-SA"/>
        </w:rPr>
        <w:t>:</w:t>
      </w:r>
    </w:p>
    <w:p w14:paraId="75135CA3" w14:textId="38A7A1BE" w:rsidR="00AD3871" w:rsidRPr="00A60CBB" w:rsidRDefault="00AD3871" w:rsidP="0016254C">
      <w:pPr>
        <w:pStyle w:val="ListParagraph"/>
        <w:numPr>
          <w:ilvl w:val="2"/>
          <w:numId w:val="3"/>
        </w:numPr>
        <w:spacing w:line="276" w:lineRule="auto"/>
        <w:contextualSpacing w:val="0"/>
        <w:jc w:val="both"/>
        <w:rPr>
          <w:rFonts w:eastAsia="Calibri"/>
          <w:sz w:val="24"/>
          <w:szCs w:val="24"/>
          <w:lang w:eastAsia="vi-VN" w:bidi="ar-SA"/>
        </w:rPr>
      </w:pPr>
      <w:r w:rsidRPr="000436B9">
        <w:rPr>
          <w:rFonts w:eastAsia="Calibri"/>
          <w:sz w:val="24"/>
          <w:szCs w:val="24"/>
          <w:lang w:eastAsia="vi-VN" w:bidi="ar-SA"/>
        </w:rPr>
        <w:t>Tư vấn, thiết kế, khảo sát</w:t>
      </w:r>
      <w:r w:rsidR="002805CF" w:rsidRPr="000436B9">
        <w:rPr>
          <w:rFonts w:eastAsia="Calibri"/>
          <w:sz w:val="24"/>
          <w:szCs w:val="24"/>
          <w:lang w:eastAsia="vi-VN" w:bidi="ar-SA"/>
        </w:rPr>
        <w:t>,</w:t>
      </w:r>
      <w:r w:rsidRPr="000436B9">
        <w:rPr>
          <w:rFonts w:eastAsia="Calibri"/>
          <w:sz w:val="24"/>
          <w:szCs w:val="24"/>
          <w:lang w:eastAsia="vi-VN" w:bidi="ar-SA"/>
        </w:rPr>
        <w:t xml:space="preserve"> cài đặt </w:t>
      </w:r>
      <w:r w:rsidR="001A3A02">
        <w:rPr>
          <w:rFonts w:eastAsia="Calibri"/>
          <w:sz w:val="24"/>
          <w:szCs w:val="24"/>
          <w:lang w:eastAsia="vi-VN" w:bidi="ar-SA"/>
        </w:rPr>
        <w:t>thiết bị</w:t>
      </w:r>
      <w:r w:rsidRPr="000436B9">
        <w:rPr>
          <w:rFonts w:eastAsia="Calibri"/>
          <w:sz w:val="24"/>
          <w:szCs w:val="24"/>
          <w:lang w:eastAsia="vi-VN" w:bidi="ar-SA"/>
        </w:rPr>
        <w:t xml:space="preserve"> và cung cấp các tài liệu</w:t>
      </w:r>
      <w:r w:rsidR="001A3A02">
        <w:rPr>
          <w:rFonts w:eastAsia="Calibri"/>
          <w:sz w:val="24"/>
          <w:szCs w:val="24"/>
          <w:lang w:eastAsia="vi-VN" w:bidi="ar-SA"/>
        </w:rPr>
        <w:t xml:space="preserve"> hướng dẫn</w:t>
      </w:r>
      <w:r w:rsidRPr="000436B9">
        <w:rPr>
          <w:rFonts w:eastAsia="Calibri"/>
          <w:sz w:val="24"/>
          <w:szCs w:val="24"/>
          <w:lang w:eastAsia="vi-VN" w:bidi="ar-SA"/>
        </w:rPr>
        <w:t xml:space="preserve"> liên quan đến </w:t>
      </w:r>
      <w:r w:rsidR="001A3A02">
        <w:rPr>
          <w:rFonts w:eastAsia="Calibri"/>
          <w:sz w:val="24"/>
          <w:szCs w:val="24"/>
          <w:lang w:eastAsia="vi-VN" w:bidi="ar-SA"/>
        </w:rPr>
        <w:t>việc vận hành thiết bị</w:t>
      </w:r>
      <w:r w:rsidR="00E916B6">
        <w:rPr>
          <w:rFonts w:eastAsia="Calibri"/>
          <w:sz w:val="24"/>
          <w:szCs w:val="24"/>
          <w:lang w:eastAsia="vi-VN" w:bidi="ar-SA"/>
        </w:rPr>
        <w:t xml:space="preserve"> và sử dụng dịch vụ</w:t>
      </w:r>
      <w:r w:rsidRPr="000436B9">
        <w:rPr>
          <w:rFonts w:eastAsia="Calibri"/>
          <w:sz w:val="24"/>
          <w:szCs w:val="24"/>
          <w:lang w:eastAsia="vi-VN" w:bidi="ar-SA"/>
        </w:rPr>
        <w:t xml:space="preserve"> cho Bên A.</w:t>
      </w:r>
    </w:p>
    <w:p w14:paraId="73D4B65A" w14:textId="7148AFB0" w:rsidR="0029458C" w:rsidRPr="00B169FF" w:rsidRDefault="00005BD9" w:rsidP="00B169FF">
      <w:pPr>
        <w:pStyle w:val="ListParagraph"/>
        <w:numPr>
          <w:ilvl w:val="2"/>
          <w:numId w:val="3"/>
        </w:numPr>
        <w:spacing w:line="276" w:lineRule="auto"/>
        <w:contextualSpacing w:val="0"/>
        <w:jc w:val="both"/>
        <w:rPr>
          <w:rFonts w:eastAsia="Calibri"/>
          <w:sz w:val="24"/>
          <w:szCs w:val="24"/>
          <w:lang w:eastAsia="vi-VN" w:bidi="ar-SA"/>
        </w:rPr>
      </w:pPr>
      <w:r w:rsidRPr="00A60CBB">
        <w:rPr>
          <w:rFonts w:eastAsia="Calibri"/>
          <w:sz w:val="24"/>
          <w:szCs w:val="24"/>
          <w:lang w:eastAsia="vi-VN" w:bidi="ar-SA"/>
        </w:rPr>
        <w:t>Cung cấp dịch vụ cho Bên A phù hợp với nội dung công việc và kế hoạch triển khai dự kiến đã thống nhất để Bên A sử dụng dịch vụ đảm bảo chất lượng.</w:t>
      </w:r>
      <w:r w:rsidR="00DA3D0D">
        <w:rPr>
          <w:rFonts w:eastAsia="Calibri"/>
          <w:sz w:val="24"/>
          <w:szCs w:val="24"/>
          <w:lang w:eastAsia="vi-VN" w:bidi="ar-SA"/>
        </w:rPr>
        <w:t xml:space="preserve"> </w:t>
      </w:r>
      <w:r w:rsidRPr="00A60CBB">
        <w:rPr>
          <w:rFonts w:eastAsia="Calibri"/>
          <w:sz w:val="24"/>
          <w:szCs w:val="24"/>
          <w:lang w:eastAsia="vi-VN" w:bidi="ar-SA"/>
        </w:rPr>
        <w:t>Bảo dưỡng hệ thống (không bao gồm hệ thống của Bên A) để đảm bảo hệ thống vận hành ổn định trong suốt thời gian sử dụng dịch vụ của Bên A.</w:t>
      </w:r>
      <w:r w:rsidR="00327ED9" w:rsidRPr="00A60CBB">
        <w:rPr>
          <w:rFonts w:eastAsia="Calibri"/>
          <w:sz w:val="24"/>
          <w:szCs w:val="24"/>
          <w:lang w:eastAsia="vi-VN" w:bidi="ar-SA"/>
        </w:rPr>
        <w:t xml:space="preserve"> </w:t>
      </w:r>
      <w:r w:rsidR="0029458C" w:rsidRPr="00B169FF">
        <w:rPr>
          <w:rFonts w:eastAsia="Calibri"/>
          <w:sz w:val="24"/>
          <w:szCs w:val="24"/>
          <w:lang w:eastAsia="vi-VN" w:bidi="ar-SA"/>
        </w:rPr>
        <w:t xml:space="preserve">Thông báo bằng văn bản cho Bên A về việc bảo dưỡng định kỳ hệ thống hoặc thay đổi lịch trình bảo dưỡng ít nhất </w:t>
      </w:r>
      <w:r w:rsidR="007F2E57">
        <w:rPr>
          <w:rFonts w:eastAsia="Calibri"/>
          <w:sz w:val="24"/>
          <w:szCs w:val="24"/>
          <w:lang w:eastAsia="vi-VN" w:bidi="ar-SA"/>
        </w:rPr>
        <w:t xml:space="preserve">7 </w:t>
      </w:r>
      <w:r w:rsidR="0029458C" w:rsidRPr="00B169FF">
        <w:rPr>
          <w:rFonts w:eastAsia="Calibri"/>
          <w:sz w:val="24"/>
          <w:szCs w:val="24"/>
          <w:lang w:eastAsia="vi-VN" w:bidi="ar-SA"/>
        </w:rPr>
        <w:t>ngày trước khi thực hiện. Nội dung của thông báo sẽ bao gồm thời gian dự kiến bắt đầu thực hiện, thời gian dự kiến bảo dưỡng. Bên B sẽ áp dụng mọi biện pháp để tiến hành bảo dưỡng vào thời gian thích hợp nhất cho Bên A.</w:t>
      </w:r>
    </w:p>
    <w:p w14:paraId="1B51CF57" w14:textId="0BB70835" w:rsidR="00601F7E" w:rsidRPr="00A60CBB" w:rsidRDefault="00601F7E" w:rsidP="00601F7E">
      <w:pPr>
        <w:pStyle w:val="ListParagraph"/>
        <w:numPr>
          <w:ilvl w:val="2"/>
          <w:numId w:val="3"/>
        </w:numPr>
        <w:spacing w:line="276" w:lineRule="auto"/>
        <w:contextualSpacing w:val="0"/>
        <w:jc w:val="both"/>
        <w:rPr>
          <w:rFonts w:eastAsia="Calibri"/>
          <w:sz w:val="24"/>
          <w:szCs w:val="24"/>
          <w:lang w:eastAsia="vi-VN" w:bidi="ar-SA"/>
        </w:rPr>
      </w:pPr>
      <w:r w:rsidRPr="00A60CBB">
        <w:rPr>
          <w:rFonts w:eastAsia="Calibri"/>
          <w:sz w:val="24"/>
          <w:szCs w:val="24"/>
          <w:lang w:eastAsia="vi-VN" w:bidi="ar-SA"/>
        </w:rPr>
        <w:t xml:space="preserve">Bên B có trách nhiệm thực hiện xử lý các lỗi liên quan đến kỹ thuật, vận hành dịch vụ. </w:t>
      </w:r>
      <w:r w:rsidR="006277F5" w:rsidRPr="00A60CBB">
        <w:rPr>
          <w:rFonts w:eastAsia="Calibri"/>
          <w:sz w:val="24"/>
          <w:szCs w:val="24"/>
          <w:lang w:eastAsia="vi-VN" w:bidi="ar-SA"/>
        </w:rPr>
        <w:t>Trường hợp có lỗi của thiết bị phát sinh từ lỗi của nhà</w:t>
      </w:r>
      <w:r w:rsidR="00777619" w:rsidRPr="00A60CBB">
        <w:rPr>
          <w:rFonts w:eastAsia="Calibri"/>
          <w:sz w:val="24"/>
          <w:szCs w:val="24"/>
          <w:lang w:eastAsia="vi-VN" w:bidi="ar-SA"/>
        </w:rPr>
        <w:t xml:space="preserve"> sản xuất</w:t>
      </w:r>
      <w:r w:rsidR="006277F5" w:rsidRPr="00A60CBB">
        <w:rPr>
          <w:rFonts w:eastAsia="Calibri"/>
          <w:sz w:val="24"/>
          <w:szCs w:val="24"/>
          <w:lang w:eastAsia="vi-VN" w:bidi="ar-SA"/>
        </w:rPr>
        <w:t xml:space="preserve">, Bên B sẽ có trách nhiệm phối hợp với nhà </w:t>
      </w:r>
      <w:r w:rsidR="00777619" w:rsidRPr="00A60CBB">
        <w:rPr>
          <w:rFonts w:eastAsia="Calibri"/>
          <w:sz w:val="24"/>
          <w:szCs w:val="24"/>
          <w:lang w:eastAsia="vi-VN" w:bidi="ar-SA"/>
        </w:rPr>
        <w:t>sản xuất</w:t>
      </w:r>
      <w:r w:rsidR="006277F5" w:rsidRPr="00A60CBB">
        <w:rPr>
          <w:rFonts w:eastAsia="Calibri"/>
          <w:sz w:val="24"/>
          <w:szCs w:val="24"/>
          <w:lang w:eastAsia="vi-VN" w:bidi="ar-SA"/>
        </w:rPr>
        <w:t xml:space="preserve"> để </w:t>
      </w:r>
      <w:r w:rsidR="00777619" w:rsidRPr="00A60CBB">
        <w:rPr>
          <w:rFonts w:eastAsia="Calibri"/>
          <w:sz w:val="24"/>
          <w:szCs w:val="24"/>
          <w:lang w:eastAsia="vi-VN" w:bidi="ar-SA"/>
        </w:rPr>
        <w:t>xử lý sự cố</w:t>
      </w:r>
      <w:r w:rsidR="006277F5" w:rsidRPr="00A60CBB">
        <w:rPr>
          <w:rFonts w:eastAsia="Calibri"/>
          <w:sz w:val="24"/>
          <w:szCs w:val="24"/>
          <w:lang w:eastAsia="vi-VN" w:bidi="ar-SA"/>
        </w:rPr>
        <w:t xml:space="preserve">. </w:t>
      </w:r>
      <w:r w:rsidR="009457D8" w:rsidRPr="00A60CBB">
        <w:rPr>
          <w:rFonts w:eastAsia="Calibri"/>
          <w:sz w:val="24"/>
          <w:szCs w:val="24"/>
          <w:lang w:eastAsia="vi-VN" w:bidi="ar-SA"/>
        </w:rPr>
        <w:t>Trong trường hợp thiết bị đầu cuối hỏng do lỗi của Bên A và/hoặc bên thứ 3 như: móp méo, rơi vỡ, cháy, nước vào… mà không được nhà sản xuất bảo hành thì Bên B không áp dụng chính sách bảo hành đối với thiết bị.</w:t>
      </w:r>
      <w:r w:rsidR="00777619" w:rsidRPr="00A60CBB">
        <w:rPr>
          <w:rFonts w:eastAsia="Calibri"/>
          <w:sz w:val="24"/>
          <w:szCs w:val="24"/>
          <w:lang w:eastAsia="vi-VN" w:bidi="ar-SA"/>
        </w:rPr>
        <w:t xml:space="preserve"> Các lỗi của Bên A và/hoặc bên thứ ba gây ra nhưng không cần thay thế, sửa chữa thiết bị, hệ thống sẽ được Bên B tư vấn, hỗ trợ khắc phục kịp thời.</w:t>
      </w:r>
    </w:p>
    <w:p w14:paraId="5B2DDFED" w14:textId="2A7B7DD2" w:rsidR="00AD3871" w:rsidRDefault="00AD3871" w:rsidP="00B169FF">
      <w:pPr>
        <w:pStyle w:val="ListParagraph"/>
        <w:numPr>
          <w:ilvl w:val="2"/>
          <w:numId w:val="3"/>
        </w:numPr>
        <w:spacing w:line="276" w:lineRule="auto"/>
        <w:contextualSpacing w:val="0"/>
        <w:jc w:val="both"/>
        <w:rPr>
          <w:rFonts w:eastAsia="Calibri"/>
          <w:sz w:val="24"/>
          <w:szCs w:val="24"/>
          <w:lang w:eastAsia="vi-VN" w:bidi="ar-SA"/>
        </w:rPr>
      </w:pPr>
      <w:r w:rsidRPr="006764A2">
        <w:rPr>
          <w:rFonts w:eastAsia="Calibri"/>
          <w:sz w:val="24"/>
          <w:szCs w:val="24"/>
          <w:lang w:eastAsia="vi-VN" w:bidi="ar-SA"/>
        </w:rPr>
        <w:t>Đảm bảo việc hỗ trợ theo chế độ 24</w:t>
      </w:r>
      <w:r w:rsidR="006F3823" w:rsidRPr="006764A2">
        <w:rPr>
          <w:rFonts w:eastAsia="Calibri"/>
          <w:sz w:val="24"/>
          <w:szCs w:val="24"/>
          <w:lang w:eastAsia="vi-VN" w:bidi="ar-SA"/>
        </w:rPr>
        <w:t>/7</w:t>
      </w:r>
      <w:r w:rsidRPr="006764A2">
        <w:rPr>
          <w:rFonts w:eastAsia="Calibri"/>
          <w:sz w:val="24"/>
          <w:szCs w:val="24"/>
          <w:lang w:eastAsia="vi-VN" w:bidi="ar-SA"/>
        </w:rPr>
        <w:t>, việc hỗ trợ được thực hiện thông qua hình thức:</w:t>
      </w:r>
      <w:r w:rsidR="00194F25" w:rsidRPr="006764A2">
        <w:rPr>
          <w:rFonts w:eastAsia="Calibri"/>
          <w:sz w:val="24"/>
          <w:szCs w:val="24"/>
          <w:lang w:eastAsia="vi-VN" w:bidi="ar-SA"/>
        </w:rPr>
        <w:t xml:space="preserve"> </w:t>
      </w:r>
      <w:r w:rsidRPr="00C61A40">
        <w:rPr>
          <w:rFonts w:eastAsia="Calibri"/>
          <w:sz w:val="24"/>
          <w:szCs w:val="24"/>
          <w:lang w:eastAsia="vi-VN" w:bidi="ar-SA"/>
        </w:rPr>
        <w:t>tư vấ</w:t>
      </w:r>
      <w:r w:rsidRPr="00C174E3">
        <w:rPr>
          <w:rFonts w:eastAsia="Calibri"/>
          <w:sz w:val="24"/>
          <w:szCs w:val="24"/>
          <w:lang w:eastAsia="vi-VN" w:bidi="ar-SA"/>
        </w:rPr>
        <w:t xml:space="preserve">n qua điện thoại, email, fax hoặc xử lý từ xa </w:t>
      </w:r>
      <w:r w:rsidR="00DA4ABD" w:rsidRPr="00C174E3">
        <w:rPr>
          <w:rFonts w:eastAsia="Calibri"/>
          <w:sz w:val="24"/>
          <w:szCs w:val="24"/>
          <w:lang w:eastAsia="vi-VN" w:bidi="ar-SA"/>
        </w:rPr>
        <w:t>thông qua các chương trình hỗ trợ (như Teamviewer)</w:t>
      </w:r>
      <w:r w:rsidRPr="00C174E3">
        <w:rPr>
          <w:rFonts w:eastAsia="Calibri"/>
          <w:sz w:val="24"/>
          <w:szCs w:val="24"/>
          <w:lang w:eastAsia="vi-VN" w:bidi="ar-SA"/>
        </w:rPr>
        <w:t xml:space="preserve">. Nếu vấn đề không được giải quyết triệt để, Bên B có trách nhiệm cử nhân </w:t>
      </w:r>
      <w:r w:rsidRPr="00C174E3">
        <w:rPr>
          <w:rFonts w:eastAsia="Calibri"/>
          <w:sz w:val="24"/>
          <w:szCs w:val="24"/>
          <w:lang w:eastAsia="vi-VN" w:bidi="ar-SA"/>
        </w:rPr>
        <w:lastRenderedPageBreak/>
        <w:t>viên kỹ thuật của Bên B trực tiếp làm việc với Bên A để tư vấn, sửa chữa kịp thời và nhanh chóng các sự cố của phần mềm.</w:t>
      </w:r>
    </w:p>
    <w:p w14:paraId="547623DD" w14:textId="2B0C6039" w:rsidR="009457D8" w:rsidRPr="006764A2" w:rsidRDefault="009457D8" w:rsidP="00B169FF">
      <w:pPr>
        <w:pStyle w:val="ListParagraph"/>
        <w:numPr>
          <w:ilvl w:val="2"/>
          <w:numId w:val="3"/>
        </w:numPr>
        <w:spacing w:line="276" w:lineRule="auto"/>
        <w:contextualSpacing w:val="0"/>
        <w:jc w:val="both"/>
        <w:rPr>
          <w:rFonts w:eastAsia="Calibri"/>
          <w:sz w:val="24"/>
          <w:szCs w:val="24"/>
          <w:lang w:eastAsia="vi-VN" w:bidi="ar-SA"/>
        </w:rPr>
      </w:pPr>
      <w:r>
        <w:rPr>
          <w:rFonts w:eastAsia="Calibri"/>
          <w:sz w:val="24"/>
          <w:szCs w:val="24"/>
          <w:lang w:eastAsia="vi-VN" w:bidi="ar-SA"/>
        </w:rPr>
        <w:t>Trong khả năng của mình, Bên B sẽ tuân thủ nghiêm ngặt các quy định về xử lý dữ liệu cá nhân theo quy định của Hợp đồng này, theo chính sách bảo vệ dữ liệu cá nhân của Bên B (nếu có) và theo quy định của pháp luật Việt Nam.</w:t>
      </w:r>
    </w:p>
    <w:p w14:paraId="01B5CC27" w14:textId="7C0F7854" w:rsidR="00AD3871" w:rsidRPr="000436B9" w:rsidRDefault="00E42459" w:rsidP="00B169FF">
      <w:pPr>
        <w:pStyle w:val="ListParagraph"/>
        <w:numPr>
          <w:ilvl w:val="2"/>
          <w:numId w:val="3"/>
        </w:numPr>
        <w:spacing w:line="276" w:lineRule="auto"/>
        <w:contextualSpacing w:val="0"/>
        <w:jc w:val="both"/>
        <w:rPr>
          <w:rFonts w:eastAsia="Calibri"/>
          <w:sz w:val="24"/>
          <w:szCs w:val="24"/>
          <w:lang w:eastAsia="vi-VN" w:bidi="ar-SA"/>
        </w:rPr>
      </w:pPr>
      <w:r w:rsidRPr="000436B9">
        <w:rPr>
          <w:rFonts w:eastAsia="Calibri"/>
          <w:sz w:val="24"/>
          <w:szCs w:val="24"/>
          <w:lang w:eastAsia="vi-VN" w:bidi="ar-SA"/>
        </w:rPr>
        <w:t>Bố trí</w:t>
      </w:r>
      <w:r w:rsidR="00AD3871" w:rsidRPr="000436B9">
        <w:rPr>
          <w:rFonts w:eastAsia="Calibri"/>
          <w:sz w:val="24"/>
          <w:szCs w:val="24"/>
          <w:lang w:eastAsia="vi-VN" w:bidi="ar-SA"/>
        </w:rPr>
        <w:t xml:space="preserve"> nhân sự triển khai </w:t>
      </w:r>
      <w:r w:rsidR="00C0436B" w:rsidRPr="000436B9">
        <w:rPr>
          <w:rFonts w:eastAsia="Calibri"/>
          <w:sz w:val="24"/>
          <w:szCs w:val="24"/>
          <w:lang w:eastAsia="vi-VN" w:bidi="ar-SA"/>
        </w:rPr>
        <w:t xml:space="preserve">cài đặt </w:t>
      </w:r>
      <w:r w:rsidR="00E925E0">
        <w:rPr>
          <w:rFonts w:eastAsia="Calibri"/>
          <w:sz w:val="24"/>
          <w:szCs w:val="24"/>
          <w:lang w:eastAsia="vi-VN" w:bidi="ar-SA"/>
        </w:rPr>
        <w:t>hệ thống, thiết bị</w:t>
      </w:r>
      <w:r w:rsidR="00C0436B" w:rsidRPr="000436B9">
        <w:rPr>
          <w:rFonts w:eastAsia="Calibri"/>
          <w:sz w:val="24"/>
          <w:szCs w:val="24"/>
          <w:lang w:eastAsia="vi-VN" w:bidi="ar-SA"/>
        </w:rPr>
        <w:t xml:space="preserve">, hướng dẫn, đào tạo và chuyển giao </w:t>
      </w:r>
      <w:r w:rsidR="00E925E0">
        <w:rPr>
          <w:rFonts w:eastAsia="Calibri"/>
          <w:sz w:val="24"/>
          <w:szCs w:val="24"/>
          <w:lang w:eastAsia="vi-VN" w:bidi="ar-SA"/>
        </w:rPr>
        <w:t>dịch vụ</w:t>
      </w:r>
      <w:r w:rsidR="00C0436B" w:rsidRPr="000436B9">
        <w:rPr>
          <w:rFonts w:eastAsia="Calibri"/>
          <w:sz w:val="24"/>
          <w:szCs w:val="24"/>
          <w:lang w:eastAsia="vi-VN" w:bidi="ar-SA"/>
        </w:rPr>
        <w:t xml:space="preserve"> cho Bên A</w:t>
      </w:r>
      <w:r w:rsidR="00AD3871" w:rsidRPr="000436B9">
        <w:rPr>
          <w:rFonts w:eastAsia="Calibri"/>
          <w:sz w:val="24"/>
          <w:szCs w:val="24"/>
          <w:lang w:eastAsia="vi-VN" w:bidi="ar-SA"/>
        </w:rPr>
        <w:t xml:space="preserve">. </w:t>
      </w:r>
    </w:p>
    <w:p w14:paraId="75AC2D4D" w14:textId="5C1EBB15" w:rsidR="00AD3871" w:rsidRPr="000436B9" w:rsidRDefault="0029458C" w:rsidP="00B169FF">
      <w:pPr>
        <w:pStyle w:val="ListParagraph"/>
        <w:numPr>
          <w:ilvl w:val="2"/>
          <w:numId w:val="3"/>
        </w:numPr>
        <w:spacing w:line="276" w:lineRule="auto"/>
        <w:contextualSpacing w:val="0"/>
        <w:jc w:val="both"/>
        <w:rPr>
          <w:rFonts w:eastAsia="Calibri"/>
          <w:sz w:val="24"/>
          <w:szCs w:val="24"/>
          <w:lang w:eastAsia="vi-VN" w:bidi="ar-SA"/>
        </w:rPr>
      </w:pPr>
      <w:r>
        <w:rPr>
          <w:rFonts w:eastAsia="Calibri"/>
          <w:sz w:val="24"/>
          <w:szCs w:val="24"/>
          <w:lang w:eastAsia="vi-VN" w:bidi="ar-SA"/>
        </w:rPr>
        <w:t>Đảm bảo bí</w:t>
      </w:r>
      <w:r w:rsidR="00AD3871" w:rsidRPr="000436B9">
        <w:rPr>
          <w:rFonts w:eastAsia="Calibri"/>
          <w:sz w:val="24"/>
          <w:szCs w:val="24"/>
          <w:lang w:eastAsia="vi-VN" w:bidi="ar-SA"/>
        </w:rPr>
        <w:t xml:space="preserve"> mật thông tin của Bên A</w:t>
      </w:r>
      <w:r>
        <w:rPr>
          <w:rFonts w:eastAsia="Calibri"/>
          <w:sz w:val="24"/>
          <w:szCs w:val="24"/>
          <w:lang w:eastAsia="vi-VN" w:bidi="ar-SA"/>
        </w:rPr>
        <w:t xml:space="preserve"> theo quy định tại Hợp đồng</w:t>
      </w:r>
      <w:r w:rsidR="00AD3871" w:rsidRPr="000436B9">
        <w:rPr>
          <w:rFonts w:eastAsia="Calibri"/>
          <w:sz w:val="24"/>
          <w:szCs w:val="24"/>
          <w:lang w:eastAsia="vi-VN" w:bidi="ar-SA"/>
        </w:rPr>
        <w:t>.</w:t>
      </w:r>
    </w:p>
    <w:p w14:paraId="6952DD8E" w14:textId="3CF5B299" w:rsidR="004E3E4D" w:rsidRDefault="00C91A3C">
      <w:pPr>
        <w:pStyle w:val="ListParagraph"/>
        <w:numPr>
          <w:ilvl w:val="2"/>
          <w:numId w:val="3"/>
        </w:numPr>
        <w:spacing w:line="276" w:lineRule="auto"/>
        <w:contextualSpacing w:val="0"/>
        <w:jc w:val="both"/>
        <w:rPr>
          <w:rFonts w:eastAsia="Calibri"/>
          <w:sz w:val="24"/>
          <w:szCs w:val="24"/>
          <w:lang w:eastAsia="vi-VN" w:bidi="ar-SA"/>
        </w:rPr>
      </w:pPr>
      <w:r w:rsidRPr="000436B9">
        <w:rPr>
          <w:rFonts w:eastAsia="Calibri"/>
          <w:sz w:val="24"/>
          <w:szCs w:val="24"/>
          <w:lang w:eastAsia="vi-VN" w:bidi="ar-SA"/>
        </w:rPr>
        <w:t>T</w:t>
      </w:r>
      <w:r w:rsidR="004E3E4D" w:rsidRPr="000436B9">
        <w:rPr>
          <w:rFonts w:eastAsia="Calibri"/>
          <w:sz w:val="24"/>
          <w:szCs w:val="24"/>
          <w:lang w:eastAsia="vi-VN" w:bidi="ar-SA"/>
        </w:rPr>
        <w:t xml:space="preserve">rường hợp Bên A muốn thay đổi quy mô, nâng cấp hệ thống, Bên B có trách nhiệm hỗ trợ Bên A triển khai nâng cấp hệ thống tương thích đáp ứng nhu cầu của Bên A. Mức </w:t>
      </w:r>
      <w:r w:rsidR="00D93BC4" w:rsidRPr="000436B9">
        <w:rPr>
          <w:rFonts w:eastAsia="Calibri"/>
          <w:sz w:val="24"/>
          <w:szCs w:val="24"/>
          <w:lang w:eastAsia="vi-VN" w:bidi="ar-SA"/>
        </w:rPr>
        <w:t xml:space="preserve">cước </w:t>
      </w:r>
      <w:r w:rsidR="004E3E4D" w:rsidRPr="000436B9">
        <w:rPr>
          <w:rFonts w:eastAsia="Calibri"/>
          <w:sz w:val="24"/>
          <w:szCs w:val="24"/>
          <w:lang w:eastAsia="vi-VN" w:bidi="ar-SA"/>
        </w:rPr>
        <w:t xml:space="preserve">phí nâng cấp được tính dựa trên quy mô nâng cấp và các </w:t>
      </w:r>
      <w:r w:rsidR="00D93BC4" w:rsidRPr="000436B9">
        <w:rPr>
          <w:rFonts w:eastAsia="Calibri"/>
          <w:sz w:val="24"/>
          <w:szCs w:val="24"/>
          <w:lang w:eastAsia="vi-VN" w:bidi="ar-SA"/>
        </w:rPr>
        <w:t xml:space="preserve">chi </w:t>
      </w:r>
      <w:r w:rsidR="004E3E4D" w:rsidRPr="000436B9">
        <w:rPr>
          <w:rFonts w:eastAsia="Calibri"/>
          <w:sz w:val="24"/>
          <w:szCs w:val="24"/>
          <w:lang w:eastAsia="vi-VN" w:bidi="ar-SA"/>
        </w:rPr>
        <w:t>phí liên quan (nếu có).</w:t>
      </w:r>
    </w:p>
    <w:p w14:paraId="38D16A74" w14:textId="11376F42" w:rsidR="00E15119" w:rsidRDefault="00E15119">
      <w:pPr>
        <w:pStyle w:val="ListParagraph"/>
        <w:numPr>
          <w:ilvl w:val="2"/>
          <w:numId w:val="3"/>
        </w:numPr>
        <w:spacing w:line="276" w:lineRule="auto"/>
        <w:contextualSpacing w:val="0"/>
        <w:jc w:val="both"/>
        <w:rPr>
          <w:rFonts w:eastAsia="Calibri"/>
          <w:sz w:val="24"/>
          <w:szCs w:val="24"/>
          <w:lang w:eastAsia="vi-VN" w:bidi="ar-SA"/>
        </w:rPr>
      </w:pPr>
      <w:r>
        <w:rPr>
          <w:rFonts w:eastAsia="Calibri"/>
          <w:sz w:val="24"/>
          <w:szCs w:val="24"/>
          <w:lang w:eastAsia="vi-VN" w:bidi="ar-SA"/>
        </w:rPr>
        <w:t xml:space="preserve">Khôi phục dịch vụ theo đúng thời gian quy định sau khi Bên A đã hoàn thành các nghĩa vụ của mình đối với trường hợp tạm ngừng cung cấp dịch vụ theo quy định tại điều khoản </w:t>
      </w:r>
      <w:r w:rsidR="00703B38">
        <w:rPr>
          <w:rFonts w:eastAsia="Calibri"/>
          <w:sz w:val="24"/>
          <w:szCs w:val="24"/>
          <w:lang w:eastAsia="vi-VN" w:bidi="ar-SA"/>
        </w:rPr>
        <w:t>8</w:t>
      </w:r>
      <w:r>
        <w:rPr>
          <w:rFonts w:eastAsia="Calibri"/>
          <w:sz w:val="24"/>
          <w:szCs w:val="24"/>
          <w:lang w:eastAsia="vi-VN" w:bidi="ar-SA"/>
        </w:rPr>
        <w:t>.1.</w:t>
      </w:r>
    </w:p>
    <w:p w14:paraId="2F7AD8AE" w14:textId="528E9D8C" w:rsidR="00E15119" w:rsidRPr="000436B9" w:rsidRDefault="00E15119" w:rsidP="00B169FF">
      <w:pPr>
        <w:pStyle w:val="ListParagraph"/>
        <w:numPr>
          <w:ilvl w:val="2"/>
          <w:numId w:val="3"/>
        </w:numPr>
        <w:spacing w:line="276" w:lineRule="auto"/>
        <w:contextualSpacing w:val="0"/>
        <w:jc w:val="both"/>
        <w:rPr>
          <w:rFonts w:eastAsia="Calibri"/>
          <w:sz w:val="24"/>
          <w:szCs w:val="24"/>
          <w:lang w:eastAsia="vi-VN" w:bidi="ar-SA"/>
        </w:rPr>
      </w:pPr>
      <w:r>
        <w:rPr>
          <w:rFonts w:eastAsia="Calibri"/>
          <w:sz w:val="24"/>
          <w:szCs w:val="24"/>
          <w:lang w:eastAsia="vi-VN" w:bidi="ar-SA"/>
        </w:rPr>
        <w:t>Các quyền khác theo quy định hiện hành của pháp luật.</w:t>
      </w:r>
    </w:p>
    <w:p w14:paraId="65F48C1D" w14:textId="59EFEA4C" w:rsidR="00EF114B" w:rsidRDefault="00EF114B" w:rsidP="00B169FF">
      <w:pPr>
        <w:pStyle w:val="ListParagraph"/>
        <w:numPr>
          <w:ilvl w:val="0"/>
          <w:numId w:val="3"/>
        </w:numPr>
        <w:spacing w:line="276" w:lineRule="auto"/>
        <w:contextualSpacing w:val="0"/>
        <w:jc w:val="both"/>
        <w:rPr>
          <w:rFonts w:eastAsia="Calibri"/>
          <w:b/>
          <w:sz w:val="24"/>
          <w:szCs w:val="24"/>
          <w:lang w:eastAsia="vi-VN" w:bidi="ar-SA"/>
        </w:rPr>
      </w:pPr>
      <w:r>
        <w:rPr>
          <w:rFonts w:eastAsia="Calibri"/>
          <w:b/>
          <w:sz w:val="24"/>
          <w:szCs w:val="24"/>
          <w:lang w:eastAsia="vi-VN" w:bidi="ar-SA"/>
        </w:rPr>
        <w:t>TẠM NGỪNG</w:t>
      </w:r>
      <w:r w:rsidR="009D216A">
        <w:rPr>
          <w:rFonts w:eastAsia="Calibri"/>
          <w:b/>
          <w:sz w:val="24"/>
          <w:szCs w:val="24"/>
          <w:lang w:eastAsia="vi-VN" w:bidi="ar-SA"/>
        </w:rPr>
        <w:t xml:space="preserve"> SỬ DỤNG</w:t>
      </w:r>
      <w:r>
        <w:rPr>
          <w:rFonts w:eastAsia="Calibri"/>
          <w:b/>
          <w:sz w:val="24"/>
          <w:szCs w:val="24"/>
          <w:lang w:eastAsia="vi-VN" w:bidi="ar-SA"/>
        </w:rPr>
        <w:t xml:space="preserve"> DỊCH VỤ</w:t>
      </w:r>
    </w:p>
    <w:p w14:paraId="29280391" w14:textId="0B7AA682" w:rsidR="009D216A" w:rsidRPr="00A60CBB" w:rsidRDefault="009D216A" w:rsidP="00A60CBB">
      <w:pPr>
        <w:pStyle w:val="ListParagraph"/>
        <w:numPr>
          <w:ilvl w:val="1"/>
          <w:numId w:val="3"/>
        </w:numPr>
        <w:spacing w:line="276" w:lineRule="auto"/>
        <w:contextualSpacing w:val="0"/>
        <w:jc w:val="both"/>
        <w:rPr>
          <w:rFonts w:asciiTheme="majorHAnsi" w:eastAsia="Calibri" w:hAnsiTheme="majorHAnsi" w:cstheme="majorHAnsi"/>
          <w:sz w:val="24"/>
          <w:szCs w:val="24"/>
          <w:lang w:val="vi-VN" w:eastAsia="vi-VN"/>
        </w:rPr>
      </w:pPr>
      <w:r w:rsidRPr="00A60CBB">
        <w:rPr>
          <w:rFonts w:asciiTheme="majorHAnsi" w:hAnsiTheme="majorHAnsi" w:cstheme="majorHAnsi"/>
          <w:spacing w:val="3"/>
          <w:sz w:val="24"/>
          <w:szCs w:val="24"/>
          <w:shd w:val="clear" w:color="auto" w:fill="FFFFFF"/>
        </w:rPr>
        <w:t>Trường hợp Bên A có nhu cầu tạm ngừng sử dụng Dịch Vụ, Bên A gửi văn bản đề nghị Bên B giải quyết trước tối thiểu 05 ngày làm việc và làm các thủ tục, thanh toán hết các khoản cước phí tính đến thời điểm tạm ngừng theo quy định hiện hành (nếu có). Thời gian tạm ngừng tối thiểu và tối đa theo quy định của Bên B tại thời điểm tạm ngừng.</w:t>
      </w:r>
    </w:p>
    <w:p w14:paraId="16AE763C" w14:textId="49AAE566" w:rsidR="00EF114B" w:rsidRPr="00EF114B" w:rsidRDefault="00EF114B" w:rsidP="00201A2C">
      <w:pPr>
        <w:pStyle w:val="ListParagraph"/>
        <w:numPr>
          <w:ilvl w:val="1"/>
          <w:numId w:val="3"/>
        </w:numPr>
        <w:spacing w:line="276" w:lineRule="auto"/>
        <w:contextualSpacing w:val="0"/>
        <w:jc w:val="both"/>
        <w:rPr>
          <w:bCs/>
          <w:color w:val="000000"/>
          <w:sz w:val="24"/>
          <w:szCs w:val="24"/>
        </w:rPr>
      </w:pPr>
      <w:r w:rsidRPr="00EF114B">
        <w:rPr>
          <w:sz w:val="24"/>
          <w:szCs w:val="24"/>
          <w:lang w:val="nl-NL"/>
        </w:rPr>
        <w:t xml:space="preserve">Bên B có thể tạm </w:t>
      </w:r>
      <w:r w:rsidR="006764A2">
        <w:rPr>
          <w:sz w:val="24"/>
          <w:szCs w:val="24"/>
          <w:lang w:val="nl-NL"/>
        </w:rPr>
        <w:t>ng</w:t>
      </w:r>
      <w:r w:rsidR="006764A2" w:rsidRPr="00EF114B">
        <w:rPr>
          <w:sz w:val="24"/>
          <w:szCs w:val="24"/>
          <w:lang w:val="nl-NL"/>
        </w:rPr>
        <w:t xml:space="preserve">ừng </w:t>
      </w:r>
      <w:r w:rsidRPr="00EF114B">
        <w:rPr>
          <w:sz w:val="24"/>
          <w:szCs w:val="24"/>
          <w:lang w:val="nl-NL"/>
        </w:rPr>
        <w:t>cung cấp dịch vụ nếu thuộc một trong các trường hợp dưới đây:</w:t>
      </w:r>
    </w:p>
    <w:p w14:paraId="3DFA97F7" w14:textId="701502A7" w:rsidR="00EF114B" w:rsidRPr="00BE3660" w:rsidRDefault="00BE3660" w:rsidP="00201A2C">
      <w:pPr>
        <w:shd w:val="clear" w:color="auto" w:fill="FFFFFF"/>
        <w:suppressAutoHyphens/>
        <w:spacing w:line="276" w:lineRule="auto"/>
        <w:jc w:val="both"/>
        <w:rPr>
          <w:sz w:val="24"/>
          <w:szCs w:val="24"/>
          <w:lang w:val="nl-NL"/>
        </w:rPr>
      </w:pPr>
      <w:r>
        <w:rPr>
          <w:sz w:val="24"/>
          <w:szCs w:val="24"/>
          <w:lang w:val="nl-NL"/>
        </w:rPr>
        <w:t>a.</w:t>
      </w:r>
      <w:r>
        <w:rPr>
          <w:sz w:val="24"/>
          <w:szCs w:val="24"/>
          <w:lang w:val="nl-NL"/>
        </w:rPr>
        <w:tab/>
      </w:r>
      <w:r w:rsidR="00EF114B" w:rsidRPr="00BE3660">
        <w:rPr>
          <w:sz w:val="24"/>
          <w:szCs w:val="24"/>
          <w:lang w:val="nl-NL"/>
        </w:rPr>
        <w:t>Bên A vi phạm các nghĩa vụ được quy định tại Hợp đồng.</w:t>
      </w:r>
    </w:p>
    <w:p w14:paraId="704943FA" w14:textId="214689AB" w:rsidR="00201A2C" w:rsidRDefault="00EF114B" w:rsidP="00201A2C">
      <w:pPr>
        <w:pStyle w:val="ListParagraph"/>
        <w:shd w:val="clear" w:color="auto" w:fill="FFFFFF"/>
        <w:suppressAutoHyphens/>
        <w:spacing w:line="276" w:lineRule="auto"/>
        <w:ind w:left="709"/>
        <w:jc w:val="both"/>
        <w:rPr>
          <w:sz w:val="24"/>
          <w:szCs w:val="24"/>
          <w:lang w:val="nl-NL"/>
        </w:rPr>
      </w:pPr>
      <w:r w:rsidRPr="00EF114B">
        <w:rPr>
          <w:sz w:val="24"/>
          <w:szCs w:val="24"/>
          <w:lang w:val="nl-NL"/>
        </w:rPr>
        <w:t>Trong trường hợp này, dịch vụ chỉ được khôi phục sau khi Bên A chấm dứt hành vi vi phạm, nộp đầy đủ các khoản phạt vi phạm, bồi thường thiệt hại theo yêu cầu của Bên B và cước phí khôi phục dịch vụ do Bên B quy định.</w:t>
      </w:r>
      <w:r w:rsidR="00B07C7F">
        <w:rPr>
          <w:sz w:val="24"/>
          <w:szCs w:val="24"/>
          <w:lang w:val="nl-NL"/>
        </w:rPr>
        <w:t xml:space="preserve"> </w:t>
      </w:r>
    </w:p>
    <w:p w14:paraId="299C77CF" w14:textId="04C785E4" w:rsidR="007F2E57" w:rsidRPr="00A60CBB" w:rsidRDefault="00BE3660" w:rsidP="00201A2C">
      <w:pPr>
        <w:shd w:val="clear" w:color="auto" w:fill="FFFFFF"/>
        <w:suppressAutoHyphens/>
        <w:spacing w:line="276" w:lineRule="auto"/>
        <w:ind w:left="709" w:hanging="709"/>
        <w:jc w:val="both"/>
        <w:rPr>
          <w:sz w:val="24"/>
          <w:szCs w:val="24"/>
          <w:lang w:val="nl-NL"/>
        </w:rPr>
      </w:pPr>
      <w:r w:rsidRPr="00201A2C">
        <w:rPr>
          <w:lang w:val="nl-NL"/>
        </w:rPr>
        <w:t>b.</w:t>
      </w:r>
      <w:r w:rsidRPr="00201A2C">
        <w:rPr>
          <w:lang w:val="nl-NL"/>
        </w:rPr>
        <w:tab/>
      </w:r>
      <w:r w:rsidR="00EF114B" w:rsidRPr="00A60CBB">
        <w:rPr>
          <w:sz w:val="24"/>
          <w:szCs w:val="24"/>
          <w:lang w:val="nl-NL"/>
        </w:rPr>
        <w:t xml:space="preserve">Bên </w:t>
      </w:r>
      <w:r w:rsidR="00AA2F6C" w:rsidRPr="00A60CBB">
        <w:rPr>
          <w:sz w:val="24"/>
          <w:szCs w:val="24"/>
          <w:lang w:val="nl-NL"/>
        </w:rPr>
        <w:t xml:space="preserve">A không thực hiện nghĩa vụ </w:t>
      </w:r>
      <w:r w:rsidR="00B67618" w:rsidRPr="00A60CBB">
        <w:rPr>
          <w:sz w:val="24"/>
          <w:szCs w:val="24"/>
          <w:lang w:val="nl-NL"/>
        </w:rPr>
        <w:t xml:space="preserve">thanh toán </w:t>
      </w:r>
      <w:r w:rsidR="00AA2F6C" w:rsidRPr="00A60CBB">
        <w:rPr>
          <w:sz w:val="24"/>
          <w:szCs w:val="24"/>
          <w:lang w:val="nl-NL"/>
        </w:rPr>
        <w:t>cước dịch vụ theo quy định của Hợp đồng này Bên B sẽ áp dụng tạm ng</w:t>
      </w:r>
      <w:r w:rsidR="006277F5" w:rsidRPr="00B67618">
        <w:rPr>
          <w:sz w:val="24"/>
          <w:szCs w:val="24"/>
          <w:lang w:val="nl-NL"/>
        </w:rPr>
        <w:t>ừ</w:t>
      </w:r>
      <w:r w:rsidR="00AA2F6C" w:rsidRPr="00A60CBB">
        <w:rPr>
          <w:sz w:val="24"/>
          <w:szCs w:val="24"/>
          <w:lang w:val="nl-NL"/>
        </w:rPr>
        <w:t>ng dịch vụ. Trong thời gian trên Bên A chịu  toàn bộ trách nhiệm nếu có sự cố phát sinh.</w:t>
      </w:r>
    </w:p>
    <w:p w14:paraId="3677B427" w14:textId="75683BE4" w:rsidR="00EF114B" w:rsidRPr="00A60CBB" w:rsidRDefault="007F2E57" w:rsidP="00A60CBB">
      <w:pPr>
        <w:pStyle w:val="ListParagraph"/>
        <w:numPr>
          <w:ilvl w:val="0"/>
          <w:numId w:val="41"/>
        </w:numPr>
        <w:shd w:val="clear" w:color="auto" w:fill="FFFFFF"/>
        <w:tabs>
          <w:tab w:val="clear" w:pos="855"/>
          <w:tab w:val="num" w:pos="709"/>
        </w:tabs>
        <w:suppressAutoHyphens/>
        <w:spacing w:line="276" w:lineRule="auto"/>
        <w:ind w:left="709" w:hanging="709"/>
        <w:jc w:val="both"/>
        <w:rPr>
          <w:sz w:val="24"/>
          <w:szCs w:val="24"/>
          <w:lang w:val="nl-NL"/>
        </w:rPr>
      </w:pPr>
      <w:r>
        <w:rPr>
          <w:sz w:val="24"/>
          <w:szCs w:val="24"/>
          <w:lang w:val="nl-NL"/>
        </w:rPr>
        <w:t xml:space="preserve">Bên B </w:t>
      </w:r>
      <w:r w:rsidRPr="00BE3660">
        <w:rPr>
          <w:sz w:val="24"/>
          <w:szCs w:val="24"/>
          <w:lang w:val="nl-NL"/>
        </w:rPr>
        <w:t>phát hiện ra bất cứ sai sót nào có ảnh hưởng đến quyền lợi của Bên A trong quá trình sử dụng dịch vụ hoặc tổ chức nâng cấp, tu bổ, sửa chữa hệ thống, mạng lưới viễn thông theo kế hoạch.</w:t>
      </w:r>
    </w:p>
    <w:p w14:paraId="29470F7D" w14:textId="445CC167" w:rsidR="00EF114B" w:rsidRPr="00BE3660" w:rsidRDefault="00A45AC2" w:rsidP="00201A2C">
      <w:pPr>
        <w:shd w:val="clear" w:color="auto" w:fill="FFFFFF"/>
        <w:suppressAutoHyphens/>
        <w:spacing w:line="276" w:lineRule="auto"/>
        <w:jc w:val="both"/>
        <w:rPr>
          <w:sz w:val="24"/>
          <w:szCs w:val="24"/>
          <w:lang w:val="nl-NL"/>
        </w:rPr>
      </w:pPr>
      <w:r>
        <w:rPr>
          <w:sz w:val="24"/>
          <w:szCs w:val="24"/>
          <w:lang w:val="nl-NL"/>
        </w:rPr>
        <w:t>d</w:t>
      </w:r>
      <w:r w:rsidR="00BE3660">
        <w:rPr>
          <w:sz w:val="24"/>
          <w:szCs w:val="24"/>
          <w:lang w:val="nl-NL"/>
        </w:rPr>
        <w:t>.</w:t>
      </w:r>
      <w:r w:rsidR="00BE3660">
        <w:rPr>
          <w:sz w:val="24"/>
          <w:szCs w:val="24"/>
          <w:lang w:val="nl-NL"/>
        </w:rPr>
        <w:tab/>
      </w:r>
      <w:r w:rsidR="00EF114B" w:rsidRPr="00BE3660">
        <w:rPr>
          <w:sz w:val="24"/>
          <w:szCs w:val="24"/>
          <w:lang w:val="nl-NL"/>
        </w:rPr>
        <w:t>Các bên chưa thống nhất cước phí dịch vụ điều chỉnh theo thông báo của Bên B.</w:t>
      </w:r>
    </w:p>
    <w:p w14:paraId="2AC22034" w14:textId="0266AEED" w:rsidR="00A17420" w:rsidRPr="00BE3660" w:rsidRDefault="00A45AC2" w:rsidP="00201A2C">
      <w:pPr>
        <w:shd w:val="clear" w:color="auto" w:fill="FFFFFF"/>
        <w:suppressAutoHyphens/>
        <w:spacing w:line="276" w:lineRule="auto"/>
        <w:ind w:left="709" w:hanging="709"/>
        <w:jc w:val="both"/>
        <w:rPr>
          <w:sz w:val="24"/>
          <w:szCs w:val="24"/>
          <w:lang w:val="nl-NL"/>
        </w:rPr>
      </w:pPr>
      <w:r>
        <w:rPr>
          <w:sz w:val="24"/>
          <w:szCs w:val="24"/>
          <w:lang w:val="nl-NL"/>
        </w:rPr>
        <w:t>e</w:t>
      </w:r>
      <w:r w:rsidR="00BE3660">
        <w:rPr>
          <w:sz w:val="24"/>
          <w:szCs w:val="24"/>
          <w:lang w:val="nl-NL"/>
        </w:rPr>
        <w:t>.</w:t>
      </w:r>
      <w:r w:rsidR="00BE3660">
        <w:rPr>
          <w:sz w:val="24"/>
          <w:szCs w:val="24"/>
          <w:lang w:val="nl-NL"/>
        </w:rPr>
        <w:tab/>
      </w:r>
      <w:r w:rsidR="00EF114B" w:rsidRPr="00BE3660">
        <w:rPr>
          <w:sz w:val="24"/>
          <w:szCs w:val="24"/>
          <w:lang w:val="nl-NL"/>
        </w:rPr>
        <w:t>Khi có yêu cầu từ cơ quan nhà nước có thẩm quyền hoặc sự kiện bất khả kháng hoặc theo quy định của pháp luật.</w:t>
      </w:r>
    </w:p>
    <w:p w14:paraId="2F6C9B21" w14:textId="558F79EE" w:rsidR="00EF114B" w:rsidRPr="00EF114B" w:rsidRDefault="00EF114B" w:rsidP="00B169FF">
      <w:pPr>
        <w:shd w:val="clear" w:color="auto" w:fill="FFFFFF"/>
        <w:suppressAutoHyphens/>
        <w:spacing w:line="276" w:lineRule="auto"/>
        <w:ind w:left="709"/>
        <w:jc w:val="both"/>
        <w:rPr>
          <w:sz w:val="24"/>
          <w:szCs w:val="24"/>
          <w:lang w:val="nl-NL"/>
        </w:rPr>
      </w:pPr>
      <w:r w:rsidRPr="00EF114B">
        <w:rPr>
          <w:sz w:val="24"/>
          <w:szCs w:val="24"/>
          <w:lang w:val="nl-NL"/>
        </w:rPr>
        <w:t xml:space="preserve">Khi có căn cứ tạm </w:t>
      </w:r>
      <w:r w:rsidR="006277F5">
        <w:rPr>
          <w:sz w:val="24"/>
          <w:szCs w:val="24"/>
          <w:lang w:val="nl-NL"/>
        </w:rPr>
        <w:t>ng</w:t>
      </w:r>
      <w:r w:rsidRPr="00EF114B">
        <w:rPr>
          <w:sz w:val="24"/>
          <w:szCs w:val="24"/>
          <w:lang w:val="nl-NL"/>
        </w:rPr>
        <w:t xml:space="preserve">ừng dịch vụ, Bên B sẽ tiến hành tạm </w:t>
      </w:r>
      <w:r w:rsidR="006277F5">
        <w:rPr>
          <w:sz w:val="24"/>
          <w:szCs w:val="24"/>
          <w:lang w:val="nl-NL"/>
        </w:rPr>
        <w:t>ng</w:t>
      </w:r>
      <w:r w:rsidR="006277F5" w:rsidRPr="00EF114B">
        <w:rPr>
          <w:sz w:val="24"/>
          <w:szCs w:val="24"/>
          <w:lang w:val="nl-NL"/>
        </w:rPr>
        <w:t>ừng</w:t>
      </w:r>
      <w:r w:rsidRPr="00EF114B">
        <w:rPr>
          <w:sz w:val="24"/>
          <w:szCs w:val="24"/>
          <w:lang w:val="nl-NL"/>
        </w:rPr>
        <w:t xml:space="preserve">, đồng thời thông báo cho Bên A về việc tạm </w:t>
      </w:r>
      <w:r w:rsidR="006277F5">
        <w:rPr>
          <w:sz w:val="24"/>
          <w:szCs w:val="24"/>
          <w:lang w:val="nl-NL"/>
        </w:rPr>
        <w:t>ng</w:t>
      </w:r>
      <w:r w:rsidR="006277F5" w:rsidRPr="00EF114B">
        <w:rPr>
          <w:sz w:val="24"/>
          <w:szCs w:val="24"/>
          <w:lang w:val="nl-NL"/>
        </w:rPr>
        <w:t xml:space="preserve">ừng </w:t>
      </w:r>
      <w:r w:rsidRPr="00EF114B">
        <w:rPr>
          <w:sz w:val="24"/>
          <w:szCs w:val="24"/>
          <w:lang w:val="nl-NL"/>
        </w:rPr>
        <w:t>dịch vụ trong vòng 03 ngày</w:t>
      </w:r>
      <w:r w:rsidR="00B67618">
        <w:rPr>
          <w:sz w:val="24"/>
          <w:szCs w:val="24"/>
          <w:lang w:val="nl-NL"/>
        </w:rPr>
        <w:t xml:space="preserve"> làm việc</w:t>
      </w:r>
      <w:r w:rsidRPr="00EF114B">
        <w:rPr>
          <w:sz w:val="24"/>
          <w:szCs w:val="24"/>
          <w:lang w:val="nl-NL"/>
        </w:rPr>
        <w:t>, trừ trường hợp do pháp luật quy định hoặc theo yêu cầu của cơ quan nhà nước có thẩm quyền hoặc sự kiện bất khả kháng.</w:t>
      </w:r>
    </w:p>
    <w:p w14:paraId="2B0A70B8" w14:textId="6FE4E839" w:rsidR="00AD3871" w:rsidRPr="000436B9" w:rsidRDefault="00FC584C" w:rsidP="00B169FF">
      <w:pPr>
        <w:pStyle w:val="ListParagraph"/>
        <w:numPr>
          <w:ilvl w:val="0"/>
          <w:numId w:val="3"/>
        </w:numPr>
        <w:spacing w:line="276" w:lineRule="auto"/>
        <w:contextualSpacing w:val="0"/>
        <w:jc w:val="both"/>
        <w:rPr>
          <w:rFonts w:eastAsia="Calibri"/>
          <w:b/>
          <w:sz w:val="24"/>
          <w:szCs w:val="24"/>
          <w:lang w:eastAsia="vi-VN" w:bidi="ar-SA"/>
        </w:rPr>
      </w:pPr>
      <w:r>
        <w:rPr>
          <w:rFonts w:eastAsia="Calibri"/>
          <w:b/>
          <w:sz w:val="24"/>
          <w:szCs w:val="24"/>
          <w:lang w:eastAsia="vi-VN" w:bidi="ar-SA"/>
        </w:rPr>
        <w:t xml:space="preserve">THỜI HẠN HỢP ĐỒNG VÀ </w:t>
      </w:r>
      <w:r w:rsidR="00AD3871" w:rsidRPr="000436B9">
        <w:rPr>
          <w:rFonts w:eastAsia="Calibri"/>
          <w:b/>
          <w:sz w:val="24"/>
          <w:szCs w:val="24"/>
          <w:lang w:eastAsia="vi-VN" w:bidi="ar-SA"/>
        </w:rPr>
        <w:t xml:space="preserve">CHẤM DỨT </w:t>
      </w:r>
      <w:r w:rsidR="00440B2C" w:rsidRPr="000436B9">
        <w:rPr>
          <w:rFonts w:eastAsia="Calibri"/>
          <w:b/>
          <w:sz w:val="24"/>
          <w:szCs w:val="24"/>
          <w:lang w:eastAsia="vi-VN" w:bidi="ar-SA"/>
        </w:rPr>
        <w:t>HỢP ĐỒNG</w:t>
      </w:r>
      <w:r w:rsidR="00AD3871" w:rsidRPr="000436B9">
        <w:rPr>
          <w:rFonts w:eastAsia="Calibri"/>
          <w:b/>
          <w:sz w:val="24"/>
          <w:szCs w:val="24"/>
          <w:lang w:eastAsia="vi-VN" w:bidi="ar-SA"/>
        </w:rPr>
        <w:t xml:space="preserve"> </w:t>
      </w:r>
      <w:r>
        <w:rPr>
          <w:rFonts w:eastAsia="Calibri"/>
          <w:b/>
          <w:sz w:val="24"/>
          <w:szCs w:val="24"/>
          <w:lang w:eastAsia="vi-VN" w:bidi="ar-SA"/>
        </w:rPr>
        <w:t>TRƯỚC HẠN</w:t>
      </w:r>
    </w:p>
    <w:p w14:paraId="7570C1E2" w14:textId="2BFE0937" w:rsidR="00A17420" w:rsidRPr="00151C29" w:rsidRDefault="00A17420" w:rsidP="00B169FF">
      <w:pPr>
        <w:pStyle w:val="ListParagraph"/>
        <w:numPr>
          <w:ilvl w:val="1"/>
          <w:numId w:val="3"/>
        </w:numPr>
        <w:spacing w:line="276" w:lineRule="auto"/>
        <w:contextualSpacing w:val="0"/>
        <w:jc w:val="both"/>
        <w:rPr>
          <w:bCs/>
          <w:color w:val="000000"/>
          <w:sz w:val="24"/>
          <w:szCs w:val="24"/>
        </w:rPr>
      </w:pPr>
      <w:r w:rsidRPr="00A60CBB">
        <w:rPr>
          <w:sz w:val="24"/>
          <w:szCs w:val="24"/>
          <w:lang w:val="vi-VN"/>
        </w:rPr>
        <w:t>Trừ trường hợp các bên có thỏa thuận khác, thời hạn của Hợp đồng được quy định như sau</w:t>
      </w:r>
      <w:r w:rsidRPr="00A60CBB">
        <w:rPr>
          <w:sz w:val="24"/>
          <w:szCs w:val="24"/>
        </w:rPr>
        <w:t>:</w:t>
      </w:r>
    </w:p>
    <w:p w14:paraId="7E06705E" w14:textId="76705522" w:rsidR="00A17420" w:rsidRPr="00AB139C" w:rsidRDefault="00A17420" w:rsidP="00AB139C">
      <w:pPr>
        <w:pStyle w:val="ListParagraph"/>
        <w:spacing w:line="276" w:lineRule="auto"/>
        <w:contextualSpacing w:val="0"/>
        <w:jc w:val="both"/>
        <w:rPr>
          <w:bCs/>
          <w:color w:val="000000"/>
          <w:sz w:val="24"/>
          <w:szCs w:val="24"/>
        </w:rPr>
      </w:pPr>
      <w:r w:rsidRPr="00AB139C">
        <w:rPr>
          <w:sz w:val="24"/>
          <w:szCs w:val="24"/>
          <w:lang w:val="vi-VN"/>
        </w:rPr>
        <w:t>Hợp đồng này có thời hạn 01 năm kể từ ngày có hiệu lực. Trước ngày kết thúc Hợp đồng, nếu một trong hai bên không có văn bản đề nghị chấm dứt Hợp đồng, Hợp đồng này sẽ được tự động gia hạn thêm 01 năm. Quy định này được áp dụng tương tự cho các năm hiệu lực tiếp theo của Hợp đồng</w:t>
      </w:r>
    </w:p>
    <w:p w14:paraId="4A931E68" w14:textId="4E59D3F6" w:rsidR="00AD3871" w:rsidRPr="000436B9" w:rsidRDefault="00440B2C" w:rsidP="00B169FF">
      <w:pPr>
        <w:pStyle w:val="ListParagraph"/>
        <w:numPr>
          <w:ilvl w:val="1"/>
          <w:numId w:val="3"/>
        </w:numPr>
        <w:spacing w:line="276" w:lineRule="auto"/>
        <w:contextualSpacing w:val="0"/>
        <w:jc w:val="both"/>
        <w:rPr>
          <w:bCs/>
          <w:color w:val="000000"/>
          <w:sz w:val="24"/>
          <w:szCs w:val="24"/>
        </w:rPr>
      </w:pPr>
      <w:r w:rsidRPr="000436B9">
        <w:rPr>
          <w:bCs/>
          <w:color w:val="000000"/>
          <w:sz w:val="24"/>
          <w:szCs w:val="24"/>
        </w:rPr>
        <w:t>Hợp đồng</w:t>
      </w:r>
      <w:r w:rsidR="00AD3871" w:rsidRPr="000436B9">
        <w:rPr>
          <w:bCs/>
          <w:color w:val="000000"/>
          <w:sz w:val="24"/>
          <w:szCs w:val="24"/>
        </w:rPr>
        <w:t xml:space="preserve"> chấm dứt trong các trường hợp sau:</w:t>
      </w:r>
    </w:p>
    <w:p w14:paraId="5BC68F67" w14:textId="6FBC2FAE" w:rsidR="007F0F9E" w:rsidRPr="000436B9" w:rsidRDefault="00036C6B" w:rsidP="00B169FF">
      <w:pPr>
        <w:pStyle w:val="ListParagraph"/>
        <w:numPr>
          <w:ilvl w:val="2"/>
          <w:numId w:val="3"/>
        </w:numPr>
        <w:spacing w:line="276" w:lineRule="auto"/>
        <w:contextualSpacing w:val="0"/>
        <w:jc w:val="both"/>
        <w:rPr>
          <w:bCs/>
          <w:color w:val="000000"/>
          <w:sz w:val="24"/>
          <w:szCs w:val="24"/>
        </w:rPr>
      </w:pPr>
      <w:r>
        <w:rPr>
          <w:bCs/>
          <w:color w:val="000000"/>
          <w:sz w:val="24"/>
          <w:szCs w:val="24"/>
        </w:rPr>
        <w:t xml:space="preserve">Khi </w:t>
      </w:r>
      <w:r w:rsidR="007F0F9E" w:rsidRPr="000436B9">
        <w:rPr>
          <w:bCs/>
          <w:color w:val="000000"/>
          <w:sz w:val="24"/>
          <w:szCs w:val="24"/>
        </w:rPr>
        <w:t>các bên hoàn thành các nghĩa vụ tại Hợp đồng.</w:t>
      </w:r>
    </w:p>
    <w:p w14:paraId="09025446" w14:textId="13526A59" w:rsidR="00AD3871" w:rsidRPr="000436B9" w:rsidRDefault="00E919A8" w:rsidP="00B169FF">
      <w:pPr>
        <w:pStyle w:val="ListParagraph"/>
        <w:numPr>
          <w:ilvl w:val="2"/>
          <w:numId w:val="3"/>
        </w:numPr>
        <w:spacing w:line="276" w:lineRule="auto"/>
        <w:contextualSpacing w:val="0"/>
        <w:jc w:val="both"/>
        <w:rPr>
          <w:bCs/>
          <w:color w:val="000000"/>
          <w:sz w:val="24"/>
          <w:szCs w:val="24"/>
        </w:rPr>
      </w:pPr>
      <w:r w:rsidRPr="000436B9">
        <w:rPr>
          <w:bCs/>
          <w:color w:val="000000"/>
          <w:sz w:val="24"/>
          <w:szCs w:val="24"/>
        </w:rPr>
        <w:lastRenderedPageBreak/>
        <w:t>Các bên thỏa</w:t>
      </w:r>
      <w:r w:rsidR="00AD3871" w:rsidRPr="000436B9">
        <w:rPr>
          <w:bCs/>
          <w:color w:val="000000"/>
          <w:sz w:val="24"/>
          <w:szCs w:val="24"/>
        </w:rPr>
        <w:t xml:space="preserve"> thuận c</w:t>
      </w:r>
      <w:r w:rsidRPr="000436B9">
        <w:rPr>
          <w:bCs/>
          <w:color w:val="000000"/>
          <w:sz w:val="24"/>
          <w:szCs w:val="24"/>
        </w:rPr>
        <w:t xml:space="preserve">hấm dứt </w:t>
      </w:r>
      <w:r w:rsidR="00440B2C" w:rsidRPr="000436B9">
        <w:rPr>
          <w:bCs/>
          <w:color w:val="000000"/>
          <w:sz w:val="24"/>
          <w:szCs w:val="24"/>
        </w:rPr>
        <w:t>Hợp đồng</w:t>
      </w:r>
      <w:r w:rsidRPr="000436B9">
        <w:rPr>
          <w:bCs/>
          <w:color w:val="000000"/>
          <w:sz w:val="24"/>
          <w:szCs w:val="24"/>
        </w:rPr>
        <w:t>.</w:t>
      </w:r>
    </w:p>
    <w:p w14:paraId="3967C8C3" w14:textId="3362BD3E" w:rsidR="00155CDB" w:rsidRPr="000436B9" w:rsidRDefault="00155CDB" w:rsidP="00B169FF">
      <w:pPr>
        <w:pStyle w:val="ListParagraph"/>
        <w:numPr>
          <w:ilvl w:val="2"/>
          <w:numId w:val="3"/>
        </w:numPr>
        <w:spacing w:line="276" w:lineRule="auto"/>
        <w:jc w:val="both"/>
        <w:rPr>
          <w:bCs/>
          <w:color w:val="000000"/>
          <w:sz w:val="24"/>
          <w:szCs w:val="24"/>
        </w:rPr>
      </w:pPr>
      <w:r w:rsidRPr="000436B9">
        <w:rPr>
          <w:bCs/>
          <w:color w:val="000000"/>
          <w:sz w:val="24"/>
          <w:szCs w:val="24"/>
        </w:rPr>
        <w:t xml:space="preserve">Bên A có quyền đơn phương chấm dứt Hợp đồng khi: </w:t>
      </w:r>
      <w:r w:rsidR="005753D4" w:rsidRPr="000436B9">
        <w:rPr>
          <w:bCs/>
          <w:sz w:val="24"/>
          <w:szCs w:val="24"/>
          <w:lang w:val="vi-VN"/>
        </w:rPr>
        <w:t xml:space="preserve">Bên B không </w:t>
      </w:r>
      <w:r w:rsidR="00F12247">
        <w:rPr>
          <w:bCs/>
          <w:sz w:val="24"/>
          <w:szCs w:val="24"/>
        </w:rPr>
        <w:t>đảm bảo chất lượng dịch vụ</w:t>
      </w:r>
      <w:r w:rsidR="005753D4" w:rsidRPr="000436B9">
        <w:rPr>
          <w:bCs/>
          <w:sz w:val="24"/>
          <w:szCs w:val="24"/>
          <w:lang w:val="vi-VN"/>
        </w:rPr>
        <w:t xml:space="preserve"> theo cam kết tại Hợp đồng và không thể khắc phục được trong thời hạn 15 ngày kể từ ngày nhận được thông báo của Bên A</w:t>
      </w:r>
      <w:r w:rsidR="005753D4" w:rsidRPr="000436B9">
        <w:rPr>
          <w:bCs/>
          <w:sz w:val="24"/>
          <w:szCs w:val="24"/>
        </w:rPr>
        <w:t>.</w:t>
      </w:r>
    </w:p>
    <w:p w14:paraId="5D8DB7AE" w14:textId="497F2253" w:rsidR="00E85A01" w:rsidRPr="000436B9" w:rsidRDefault="00155CDB" w:rsidP="00B169FF">
      <w:pPr>
        <w:pStyle w:val="ListParagraph"/>
        <w:numPr>
          <w:ilvl w:val="2"/>
          <w:numId w:val="3"/>
        </w:numPr>
        <w:spacing w:line="276" w:lineRule="auto"/>
        <w:jc w:val="both"/>
        <w:rPr>
          <w:bCs/>
          <w:sz w:val="24"/>
          <w:szCs w:val="24"/>
          <w:lang w:val="vi-VN"/>
        </w:rPr>
      </w:pPr>
      <w:r w:rsidRPr="000436B9">
        <w:rPr>
          <w:bCs/>
          <w:color w:val="000000"/>
          <w:sz w:val="24"/>
          <w:szCs w:val="24"/>
        </w:rPr>
        <w:t xml:space="preserve">Bên B có quyền đơn phương chấm dứt Hợp đồng khi: </w:t>
      </w:r>
      <w:r w:rsidR="00F12247">
        <w:rPr>
          <w:bCs/>
          <w:color w:val="000000"/>
          <w:sz w:val="24"/>
          <w:szCs w:val="24"/>
        </w:rPr>
        <w:t>(i) Hết thời gian tạm ngừng dịch vụ</w:t>
      </w:r>
      <w:r w:rsidR="00DA0426">
        <w:rPr>
          <w:bCs/>
          <w:color w:val="000000"/>
          <w:sz w:val="24"/>
          <w:szCs w:val="24"/>
        </w:rPr>
        <w:t xml:space="preserve"> hoặc hết thời gian được ấn định</w:t>
      </w:r>
      <w:r w:rsidR="00F12247">
        <w:rPr>
          <w:bCs/>
          <w:color w:val="000000"/>
          <w:sz w:val="24"/>
          <w:szCs w:val="24"/>
        </w:rPr>
        <w:t xml:space="preserve"> mà Bên A không chấm dứt/khắc phục được hành vi vi phạm, (ii) </w:t>
      </w:r>
      <w:r w:rsidR="00E85A01" w:rsidRPr="000436B9">
        <w:rPr>
          <w:bCs/>
          <w:sz w:val="24"/>
          <w:szCs w:val="24"/>
          <w:lang w:val="vi-VN"/>
        </w:rPr>
        <w:t>Bên A không thực hiện nghĩa vụ thanh toán đối với Bên B sau 15 ngày kể từ ngày nhận được thông báo của Bên B về việc Bên A vi phạm nghĩa vụ thanh toán của Hợp đồng.</w:t>
      </w:r>
    </w:p>
    <w:p w14:paraId="5FC009DD" w14:textId="6E70629B" w:rsidR="00AD3871" w:rsidRPr="000436B9" w:rsidRDefault="00155CDB" w:rsidP="00B169FF">
      <w:pPr>
        <w:pStyle w:val="ListParagraph"/>
        <w:numPr>
          <w:ilvl w:val="2"/>
          <w:numId w:val="3"/>
        </w:numPr>
        <w:spacing w:line="276" w:lineRule="auto"/>
        <w:contextualSpacing w:val="0"/>
        <w:jc w:val="both"/>
        <w:rPr>
          <w:bCs/>
          <w:color w:val="000000"/>
          <w:sz w:val="24"/>
          <w:szCs w:val="24"/>
          <w:lang w:val="vi-VN"/>
        </w:rPr>
      </w:pPr>
      <w:r w:rsidRPr="000436B9">
        <w:rPr>
          <w:bCs/>
          <w:color w:val="000000"/>
          <w:sz w:val="24"/>
          <w:szCs w:val="24"/>
          <w:lang w:val="vi-VN"/>
        </w:rPr>
        <w:t>Khi một bên vi phạm nghĩa vụ khác của Hợp đồng.</w:t>
      </w:r>
    </w:p>
    <w:p w14:paraId="654748E3" w14:textId="77777777" w:rsidR="00917C72" w:rsidRPr="000436B9" w:rsidRDefault="00155CDB" w:rsidP="00B169FF">
      <w:pPr>
        <w:pStyle w:val="ListParagraph"/>
        <w:numPr>
          <w:ilvl w:val="2"/>
          <w:numId w:val="3"/>
        </w:numPr>
        <w:spacing w:line="276" w:lineRule="auto"/>
        <w:contextualSpacing w:val="0"/>
        <w:jc w:val="both"/>
        <w:rPr>
          <w:bCs/>
          <w:color w:val="000000"/>
          <w:sz w:val="24"/>
          <w:szCs w:val="24"/>
          <w:lang w:val="vi-VN"/>
        </w:rPr>
      </w:pPr>
      <w:r w:rsidRPr="000436B9">
        <w:rPr>
          <w:bCs/>
          <w:color w:val="000000"/>
          <w:sz w:val="24"/>
          <w:szCs w:val="24"/>
          <w:lang w:val="vi-VN"/>
        </w:rPr>
        <w:t>Trường hợp bất khả kháng theo quy định của pháp luật.</w:t>
      </w:r>
    </w:p>
    <w:p w14:paraId="26BFBC33" w14:textId="77777777" w:rsidR="00135361" w:rsidRPr="00135361" w:rsidRDefault="00135361">
      <w:pPr>
        <w:pStyle w:val="ListParagraph"/>
        <w:numPr>
          <w:ilvl w:val="1"/>
          <w:numId w:val="3"/>
        </w:numPr>
        <w:spacing w:line="276" w:lineRule="auto"/>
        <w:jc w:val="both"/>
        <w:rPr>
          <w:bCs/>
          <w:color w:val="000000"/>
          <w:sz w:val="24"/>
          <w:szCs w:val="24"/>
          <w:lang w:val="vi-VN"/>
        </w:rPr>
      </w:pPr>
      <w:r w:rsidRPr="00135361">
        <w:rPr>
          <w:bCs/>
          <w:color w:val="000000"/>
          <w:sz w:val="24"/>
          <w:szCs w:val="24"/>
          <w:lang w:val="vi-VN"/>
        </w:rPr>
        <w:t>Hậu quả của việc chấm dứt Hợp đồng:</w:t>
      </w:r>
    </w:p>
    <w:p w14:paraId="24A3CAAB" w14:textId="671851A6" w:rsidR="00135361" w:rsidRPr="00135361" w:rsidRDefault="00135361" w:rsidP="00B169FF">
      <w:pPr>
        <w:pStyle w:val="ListParagraph"/>
        <w:numPr>
          <w:ilvl w:val="2"/>
          <w:numId w:val="3"/>
        </w:numPr>
        <w:spacing w:line="276" w:lineRule="auto"/>
        <w:jc w:val="both"/>
        <w:rPr>
          <w:bCs/>
          <w:color w:val="000000"/>
          <w:sz w:val="24"/>
          <w:szCs w:val="24"/>
          <w:lang w:val="vi-VN"/>
        </w:rPr>
      </w:pPr>
      <w:r w:rsidRPr="00135361">
        <w:rPr>
          <w:bCs/>
          <w:color w:val="000000"/>
          <w:sz w:val="24"/>
          <w:szCs w:val="24"/>
          <w:lang w:val="vi-VN"/>
        </w:rPr>
        <w:t xml:space="preserve">Ngay sau khi chấm dứt Hợp đồng, Bên A có trách nhiệm thanh toán cho Bên B đầy đủ cước phí dịch vụ tính đến hết ngày chấm dứt Hợp đồng và các khoản thanh toán khác (nếu có). </w:t>
      </w:r>
    </w:p>
    <w:p w14:paraId="17B0B655" w14:textId="705FED81" w:rsidR="002F662C" w:rsidRPr="009C59AE" w:rsidRDefault="002F662C" w:rsidP="009C59AE">
      <w:pPr>
        <w:pStyle w:val="ListParagraph"/>
        <w:numPr>
          <w:ilvl w:val="2"/>
          <w:numId w:val="3"/>
        </w:numPr>
        <w:spacing w:line="276" w:lineRule="auto"/>
        <w:jc w:val="both"/>
        <w:rPr>
          <w:bCs/>
          <w:color w:val="000000"/>
          <w:sz w:val="24"/>
          <w:szCs w:val="24"/>
          <w:lang w:val="vi-VN"/>
        </w:rPr>
      </w:pPr>
      <w:r w:rsidRPr="002F662C">
        <w:rPr>
          <w:bCs/>
          <w:color w:val="000000"/>
          <w:sz w:val="24"/>
          <w:szCs w:val="24"/>
          <w:lang w:val="vi-VN"/>
        </w:rPr>
        <w:t>Trường hợp Hợp đồng chấm dứt do (i) Bên A chấm dứt Hợp đồng trước thời gian cam kết sử dụng dịch vụ, hoặc (ii) Bên A vi phạm nghĩa vụ thanh toán hoặc các nguyên nhân khác xuất phát từ lỗi của Bên A, Bên A vẫn phải thanh toán đầy đủ phí dịch vụ đối với thời gian còn lại của Hợp đồng cho Bên B.</w:t>
      </w:r>
    </w:p>
    <w:p w14:paraId="6DDABF1D" w14:textId="1FBF8507" w:rsidR="004C00E0" w:rsidRPr="004C00E0" w:rsidRDefault="004C00E0" w:rsidP="002F662C">
      <w:pPr>
        <w:pStyle w:val="ListParagraph"/>
        <w:numPr>
          <w:ilvl w:val="2"/>
          <w:numId w:val="3"/>
        </w:numPr>
        <w:spacing w:line="276" w:lineRule="auto"/>
        <w:jc w:val="both"/>
        <w:rPr>
          <w:bCs/>
          <w:color w:val="000000"/>
          <w:sz w:val="24"/>
          <w:szCs w:val="24"/>
          <w:lang w:val="vi-VN"/>
        </w:rPr>
      </w:pPr>
      <w:r w:rsidRPr="00135361">
        <w:rPr>
          <w:bCs/>
          <w:color w:val="000000"/>
          <w:sz w:val="24"/>
          <w:szCs w:val="24"/>
          <w:lang w:val="vi-VN"/>
        </w:rPr>
        <w:t>Việc chấm dứt Hợp đồng không ảnh hưởng quyền và nghĩa vụ của các bên phát sinh trước thời điểm chấm dứt Hợp đồng.</w:t>
      </w:r>
    </w:p>
    <w:p w14:paraId="7AC411FD" w14:textId="612BDC87" w:rsidR="00AD3871" w:rsidRPr="000436B9" w:rsidRDefault="00AD3871" w:rsidP="00B169FF">
      <w:pPr>
        <w:pStyle w:val="ListParagraph"/>
        <w:numPr>
          <w:ilvl w:val="1"/>
          <w:numId w:val="3"/>
        </w:numPr>
        <w:spacing w:line="276" w:lineRule="auto"/>
        <w:contextualSpacing w:val="0"/>
        <w:jc w:val="both"/>
        <w:rPr>
          <w:bCs/>
          <w:color w:val="000000"/>
          <w:sz w:val="24"/>
          <w:szCs w:val="24"/>
          <w:lang w:val="vi-VN"/>
        </w:rPr>
      </w:pPr>
      <w:r w:rsidRPr="000436B9">
        <w:rPr>
          <w:bCs/>
          <w:color w:val="000000"/>
          <w:sz w:val="24"/>
          <w:szCs w:val="24"/>
          <w:lang w:val="vi-VN"/>
        </w:rPr>
        <w:t xml:space="preserve">Khi chấm dứt </w:t>
      </w:r>
      <w:r w:rsidR="00440B2C" w:rsidRPr="000436B9">
        <w:rPr>
          <w:bCs/>
          <w:color w:val="000000"/>
          <w:sz w:val="24"/>
          <w:szCs w:val="24"/>
          <w:lang w:val="vi-VN"/>
        </w:rPr>
        <w:t>Hợp đồng</w:t>
      </w:r>
      <w:r w:rsidRPr="000436B9">
        <w:rPr>
          <w:bCs/>
          <w:color w:val="000000"/>
          <w:sz w:val="24"/>
          <w:szCs w:val="24"/>
          <w:lang w:val="vi-VN"/>
        </w:rPr>
        <w:t xml:space="preserve">, các bên tiến hành thanh lý </w:t>
      </w:r>
      <w:r w:rsidR="00440B2C" w:rsidRPr="000436B9">
        <w:rPr>
          <w:bCs/>
          <w:color w:val="000000"/>
          <w:sz w:val="24"/>
          <w:szCs w:val="24"/>
          <w:lang w:val="vi-VN"/>
        </w:rPr>
        <w:t>Hợp đồng</w:t>
      </w:r>
      <w:r w:rsidRPr="000436B9">
        <w:rPr>
          <w:bCs/>
          <w:color w:val="000000"/>
          <w:sz w:val="24"/>
          <w:szCs w:val="24"/>
          <w:lang w:val="vi-VN"/>
        </w:rPr>
        <w:t xml:space="preserve">. Việc thanh lý </w:t>
      </w:r>
      <w:r w:rsidR="00440B2C" w:rsidRPr="000436B9">
        <w:rPr>
          <w:bCs/>
          <w:color w:val="000000"/>
          <w:sz w:val="24"/>
          <w:szCs w:val="24"/>
          <w:lang w:val="vi-VN"/>
        </w:rPr>
        <w:t>Hợp đồng</w:t>
      </w:r>
      <w:r w:rsidRPr="000436B9">
        <w:rPr>
          <w:bCs/>
          <w:color w:val="000000"/>
          <w:sz w:val="24"/>
          <w:szCs w:val="24"/>
          <w:lang w:val="vi-VN"/>
        </w:rPr>
        <w:t xml:space="preserve"> phải xác đ</w:t>
      </w:r>
      <w:r w:rsidR="00AF4DA4" w:rsidRPr="000436B9">
        <w:rPr>
          <w:bCs/>
          <w:color w:val="000000"/>
          <w:sz w:val="24"/>
          <w:szCs w:val="24"/>
          <w:lang w:val="vi-VN"/>
        </w:rPr>
        <w:t>ị</w:t>
      </w:r>
      <w:r w:rsidRPr="000436B9">
        <w:rPr>
          <w:bCs/>
          <w:color w:val="000000"/>
          <w:sz w:val="24"/>
          <w:szCs w:val="24"/>
          <w:lang w:val="vi-VN"/>
        </w:rPr>
        <w:t xml:space="preserve">nh </w:t>
      </w:r>
      <w:r w:rsidR="002425D1" w:rsidRPr="000436B9">
        <w:rPr>
          <w:bCs/>
          <w:color w:val="000000"/>
          <w:sz w:val="24"/>
          <w:szCs w:val="24"/>
        </w:rPr>
        <w:t xml:space="preserve">rõ </w:t>
      </w:r>
      <w:r w:rsidRPr="000436B9">
        <w:rPr>
          <w:bCs/>
          <w:color w:val="000000"/>
          <w:sz w:val="24"/>
          <w:szCs w:val="24"/>
          <w:lang w:val="vi-VN"/>
        </w:rPr>
        <w:t xml:space="preserve">quyền và nghĩa vụ còn lại của các bên. </w:t>
      </w:r>
      <w:r w:rsidR="00440B2C" w:rsidRPr="000436B9">
        <w:rPr>
          <w:sz w:val="24"/>
          <w:szCs w:val="24"/>
          <w:lang w:val="vi-VN"/>
        </w:rPr>
        <w:t>Hợp đồng</w:t>
      </w:r>
      <w:r w:rsidRPr="000436B9">
        <w:rPr>
          <w:sz w:val="24"/>
          <w:szCs w:val="24"/>
          <w:lang w:val="vi-VN"/>
        </w:rPr>
        <w:t xml:space="preserve"> chỉ được thanh lý khi hai bên đã hoàn thành mọi quyền và nghĩa vụ còn lại trong </w:t>
      </w:r>
      <w:r w:rsidR="00440B2C" w:rsidRPr="000436B9">
        <w:rPr>
          <w:sz w:val="24"/>
          <w:szCs w:val="24"/>
          <w:lang w:val="vi-VN"/>
        </w:rPr>
        <w:t>Hợp đồng</w:t>
      </w:r>
      <w:r w:rsidRPr="000436B9">
        <w:rPr>
          <w:bCs/>
          <w:color w:val="000000"/>
          <w:sz w:val="24"/>
          <w:szCs w:val="24"/>
          <w:lang w:val="vi-VN"/>
        </w:rPr>
        <w:t>.</w:t>
      </w:r>
    </w:p>
    <w:p w14:paraId="4EF31BD5" w14:textId="77777777" w:rsidR="00C30C27" w:rsidRPr="000436B9" w:rsidRDefault="00C30C27" w:rsidP="00B169FF">
      <w:pPr>
        <w:pStyle w:val="ListParagraph"/>
        <w:numPr>
          <w:ilvl w:val="0"/>
          <w:numId w:val="3"/>
        </w:numPr>
        <w:spacing w:line="276" w:lineRule="auto"/>
        <w:contextualSpacing w:val="0"/>
        <w:jc w:val="both"/>
        <w:rPr>
          <w:rFonts w:eastAsia="Calibri"/>
          <w:b/>
          <w:sz w:val="24"/>
          <w:szCs w:val="24"/>
          <w:lang w:eastAsia="vi-VN" w:bidi="ar-SA"/>
        </w:rPr>
      </w:pPr>
      <w:r w:rsidRPr="000436B9">
        <w:rPr>
          <w:rFonts w:eastAsia="Calibri"/>
          <w:b/>
          <w:sz w:val="24"/>
          <w:szCs w:val="24"/>
          <w:lang w:eastAsia="vi-VN" w:bidi="ar-SA"/>
        </w:rPr>
        <w:t>TRÁCH NHIỆM DO VI PHẠM HỢP ĐỒNG</w:t>
      </w:r>
    </w:p>
    <w:p w14:paraId="5F7F9D35" w14:textId="77777777" w:rsidR="00C30C27" w:rsidRPr="000436B9" w:rsidRDefault="00C30C27" w:rsidP="00B169FF">
      <w:pPr>
        <w:tabs>
          <w:tab w:val="left" w:pos="9990"/>
        </w:tabs>
        <w:spacing w:line="276" w:lineRule="auto"/>
        <w:ind w:left="709"/>
        <w:jc w:val="both"/>
        <w:rPr>
          <w:bCs/>
          <w:color w:val="000000"/>
          <w:sz w:val="24"/>
          <w:szCs w:val="24"/>
        </w:rPr>
      </w:pPr>
      <w:r w:rsidRPr="000436B9">
        <w:rPr>
          <w:bCs/>
          <w:color w:val="000000"/>
          <w:sz w:val="24"/>
          <w:szCs w:val="24"/>
        </w:rPr>
        <w:t xml:space="preserve">Trừ trường </w:t>
      </w:r>
      <w:r w:rsidR="0029439C" w:rsidRPr="000436B9">
        <w:rPr>
          <w:bCs/>
          <w:color w:val="000000"/>
          <w:sz w:val="24"/>
          <w:szCs w:val="24"/>
        </w:rPr>
        <w:t>h</w:t>
      </w:r>
      <w:r w:rsidRPr="000436B9">
        <w:rPr>
          <w:bCs/>
          <w:color w:val="000000"/>
          <w:sz w:val="24"/>
          <w:szCs w:val="24"/>
        </w:rPr>
        <w:t xml:space="preserve">ợp các bên có thỏa thuận khác, nếu </w:t>
      </w:r>
      <w:r w:rsidR="00A03653" w:rsidRPr="000436B9">
        <w:rPr>
          <w:bCs/>
          <w:color w:val="000000"/>
          <w:sz w:val="24"/>
          <w:szCs w:val="24"/>
        </w:rPr>
        <w:t>một bên</w:t>
      </w:r>
      <w:r w:rsidR="0029439C" w:rsidRPr="000436B9">
        <w:rPr>
          <w:bCs/>
          <w:color w:val="000000"/>
          <w:sz w:val="24"/>
          <w:szCs w:val="24"/>
        </w:rPr>
        <w:t xml:space="preserve"> (i) không thực hiện đúng và/</w:t>
      </w:r>
      <w:r w:rsidRPr="000436B9">
        <w:rPr>
          <w:bCs/>
          <w:color w:val="000000"/>
          <w:sz w:val="24"/>
          <w:szCs w:val="24"/>
        </w:rPr>
        <w:t xml:space="preserve">hoặc thực hiện không đầy đủ các nghĩa vụ quy định tại Hợp đồng, hoặc (ii) đơn phương chấm dứt Hợp đồng trái với </w:t>
      </w:r>
      <w:r w:rsidR="00A03653" w:rsidRPr="000436B9">
        <w:rPr>
          <w:sz w:val="24"/>
          <w:szCs w:val="24"/>
        </w:rPr>
        <w:t>các quy định tại Hợp đồng và pháp luật,</w:t>
      </w:r>
      <w:r w:rsidR="00A03653" w:rsidRPr="000436B9">
        <w:rPr>
          <w:bCs/>
          <w:color w:val="000000"/>
          <w:sz w:val="24"/>
          <w:szCs w:val="24"/>
        </w:rPr>
        <w:t xml:space="preserve"> </w:t>
      </w:r>
      <w:r w:rsidR="00FB43D3" w:rsidRPr="000436B9">
        <w:rPr>
          <w:bCs/>
          <w:color w:val="000000"/>
          <w:sz w:val="24"/>
          <w:szCs w:val="24"/>
        </w:rPr>
        <w:t>phải chịu trách nhiệm như sau:</w:t>
      </w:r>
    </w:p>
    <w:p w14:paraId="3DBEEA7F" w14:textId="77777777" w:rsidR="00C30C27" w:rsidRPr="000436B9" w:rsidRDefault="00C30C27" w:rsidP="00B169FF">
      <w:pPr>
        <w:pStyle w:val="ListParagraph"/>
        <w:numPr>
          <w:ilvl w:val="1"/>
          <w:numId w:val="3"/>
        </w:numPr>
        <w:spacing w:line="276" w:lineRule="auto"/>
        <w:contextualSpacing w:val="0"/>
        <w:jc w:val="both"/>
        <w:rPr>
          <w:rFonts w:eastAsia="Calibri"/>
          <w:sz w:val="24"/>
          <w:szCs w:val="24"/>
          <w:lang w:eastAsia="vi-VN" w:bidi="ar-SA"/>
        </w:rPr>
      </w:pPr>
      <w:r w:rsidRPr="000436B9">
        <w:rPr>
          <w:rFonts w:eastAsia="Calibri"/>
          <w:sz w:val="24"/>
          <w:szCs w:val="24"/>
          <w:lang w:eastAsia="vi-VN" w:bidi="ar-SA"/>
        </w:rPr>
        <w:t>Bồi thường thiệt hại:</w:t>
      </w:r>
    </w:p>
    <w:p w14:paraId="6036E7B8" w14:textId="77777777" w:rsidR="00C30C27" w:rsidRPr="000436B9" w:rsidRDefault="00C30C27" w:rsidP="00B169FF">
      <w:pPr>
        <w:pStyle w:val="ListParagraph"/>
        <w:numPr>
          <w:ilvl w:val="2"/>
          <w:numId w:val="3"/>
        </w:numPr>
        <w:spacing w:line="276" w:lineRule="auto"/>
        <w:contextualSpacing w:val="0"/>
        <w:jc w:val="both"/>
        <w:rPr>
          <w:rFonts w:eastAsia="Calibri"/>
          <w:sz w:val="24"/>
          <w:szCs w:val="24"/>
          <w:lang w:eastAsia="vi-VN" w:bidi="ar-SA"/>
        </w:rPr>
      </w:pPr>
      <w:r w:rsidRPr="000436B9">
        <w:rPr>
          <w:rFonts w:eastAsia="Calibri"/>
          <w:sz w:val="24"/>
          <w:szCs w:val="24"/>
          <w:lang w:eastAsia="vi-VN" w:bidi="ar-SA"/>
        </w:rPr>
        <w:t>Trường hợp một bên vi phạm gây thiệt hại, bên vi phạm có trách nhiệm bồi thường thiệt hại trực tiếp cho bên bị vi phạm theo quy định của pháp luật.</w:t>
      </w:r>
    </w:p>
    <w:p w14:paraId="35647907" w14:textId="72E96BE5" w:rsidR="00C30C27" w:rsidRPr="000436B9" w:rsidRDefault="00456997" w:rsidP="00B169FF">
      <w:pPr>
        <w:pStyle w:val="ListParagraph"/>
        <w:numPr>
          <w:ilvl w:val="2"/>
          <w:numId w:val="3"/>
        </w:numPr>
        <w:spacing w:line="276" w:lineRule="auto"/>
        <w:contextualSpacing w:val="0"/>
        <w:jc w:val="both"/>
        <w:rPr>
          <w:color w:val="000000"/>
          <w:sz w:val="24"/>
          <w:szCs w:val="24"/>
        </w:rPr>
      </w:pPr>
      <w:r w:rsidRPr="000436B9">
        <w:rPr>
          <w:rFonts w:eastAsia="Calibri"/>
          <w:sz w:val="24"/>
          <w:szCs w:val="24"/>
          <w:lang w:eastAsia="vi-VN"/>
        </w:rPr>
        <w:t xml:space="preserve">Trường hợp Bên A chậm thanh toán, Bên B có quyền yêu cầu Bên A thanh toán thêm một khoản tiền lãi </w:t>
      </w:r>
      <w:r w:rsidRPr="000436B9">
        <w:rPr>
          <w:rFonts w:eastAsia="Calibri" w:hint="eastAsia"/>
          <w:sz w:val="24"/>
          <w:szCs w:val="24"/>
          <w:lang w:eastAsia="vi-VN"/>
        </w:rPr>
        <w:t>đ</w:t>
      </w:r>
      <w:r w:rsidRPr="000436B9">
        <w:rPr>
          <w:rFonts w:eastAsia="Calibri"/>
          <w:sz w:val="24"/>
          <w:szCs w:val="24"/>
          <w:lang w:eastAsia="vi-VN"/>
        </w:rPr>
        <w:t xml:space="preserve">ối với số tiền chậm thanh toán theo lãi suất bằng 150% lãi suất tiền gửi tiết kiệm kỳ hạn 12 tháng do Ngân hàng nơi Bên B mở Tài khoản ghi trong Hợp </w:t>
      </w:r>
      <w:r w:rsidRPr="000436B9">
        <w:rPr>
          <w:rFonts w:eastAsia="Calibri" w:hint="eastAsia"/>
          <w:sz w:val="24"/>
          <w:szCs w:val="24"/>
          <w:lang w:eastAsia="vi-VN"/>
        </w:rPr>
        <w:t>đ</w:t>
      </w:r>
      <w:r w:rsidRPr="000436B9">
        <w:rPr>
          <w:rFonts w:eastAsia="Calibri"/>
          <w:sz w:val="24"/>
          <w:szCs w:val="24"/>
          <w:lang w:eastAsia="vi-VN"/>
        </w:rPr>
        <w:t xml:space="preserve">ồng </w:t>
      </w:r>
      <w:r w:rsidR="00C03E56">
        <w:rPr>
          <w:bCs/>
          <w:sz w:val="24"/>
          <w:lang w:eastAsia="vi-VN"/>
        </w:rPr>
        <w:t>nhưng không vượt quá 20%/năm</w:t>
      </w:r>
      <w:r w:rsidRPr="000436B9">
        <w:rPr>
          <w:rFonts w:eastAsia="Calibri"/>
          <w:sz w:val="24"/>
          <w:szCs w:val="24"/>
          <w:lang w:eastAsia="vi-VN"/>
        </w:rPr>
        <w:t>, tương ứng thời gian chậm thanh toán</w:t>
      </w:r>
      <w:r w:rsidR="00A03653" w:rsidRPr="000436B9">
        <w:rPr>
          <w:color w:val="000000"/>
          <w:sz w:val="24"/>
          <w:szCs w:val="24"/>
        </w:rPr>
        <w:t>.</w:t>
      </w:r>
    </w:p>
    <w:p w14:paraId="6A83CCB2" w14:textId="77777777" w:rsidR="00C30C27" w:rsidRPr="000436B9" w:rsidRDefault="00C30C27" w:rsidP="00B169FF">
      <w:pPr>
        <w:pStyle w:val="ListParagraph"/>
        <w:numPr>
          <w:ilvl w:val="1"/>
          <w:numId w:val="3"/>
        </w:numPr>
        <w:spacing w:line="276" w:lineRule="auto"/>
        <w:contextualSpacing w:val="0"/>
        <w:jc w:val="both"/>
        <w:rPr>
          <w:bCs/>
          <w:color w:val="000000"/>
          <w:sz w:val="24"/>
          <w:szCs w:val="24"/>
        </w:rPr>
      </w:pPr>
      <w:r w:rsidRPr="000436B9">
        <w:rPr>
          <w:bCs/>
          <w:color w:val="000000"/>
          <w:sz w:val="24"/>
          <w:szCs w:val="24"/>
        </w:rPr>
        <w:t>Phạt vi phạm</w:t>
      </w:r>
      <w:r w:rsidR="00E7389B" w:rsidRPr="000436B9">
        <w:rPr>
          <w:bCs/>
          <w:color w:val="000000"/>
          <w:sz w:val="24"/>
          <w:szCs w:val="24"/>
        </w:rPr>
        <w:t>:</w:t>
      </w:r>
    </w:p>
    <w:p w14:paraId="5D50A99F" w14:textId="687B0AD3" w:rsidR="00917C72" w:rsidRPr="000436B9" w:rsidRDefault="00C30C27" w:rsidP="00B169FF">
      <w:pPr>
        <w:tabs>
          <w:tab w:val="left" w:pos="9918"/>
        </w:tabs>
        <w:spacing w:line="276" w:lineRule="auto"/>
        <w:ind w:left="709"/>
        <w:jc w:val="both"/>
        <w:rPr>
          <w:rFonts w:eastAsia="Calibri"/>
          <w:lang w:eastAsia="vi-VN" w:bidi="ar-SA"/>
        </w:rPr>
      </w:pPr>
      <w:r w:rsidRPr="000436B9">
        <w:rPr>
          <w:bCs/>
          <w:sz w:val="24"/>
          <w:szCs w:val="24"/>
        </w:rPr>
        <w:t xml:space="preserve">Bên vi phạm Hợp đồng sẽ phải nộp cho bên bị vi phạm một khoản tiền phạt vi phạm tương ứng </w:t>
      </w:r>
      <w:r w:rsidRPr="000436B9">
        <w:rPr>
          <w:color w:val="000000"/>
          <w:sz w:val="24"/>
          <w:szCs w:val="24"/>
        </w:rPr>
        <w:t xml:space="preserve">08% giá trị phần </w:t>
      </w:r>
      <w:r w:rsidR="00E85A01" w:rsidRPr="000436B9">
        <w:rPr>
          <w:color w:val="000000"/>
          <w:sz w:val="24"/>
          <w:szCs w:val="24"/>
        </w:rPr>
        <w:t xml:space="preserve">nghĩa vụ </w:t>
      </w:r>
      <w:r w:rsidRPr="000436B9">
        <w:rPr>
          <w:color w:val="000000"/>
          <w:sz w:val="24"/>
          <w:szCs w:val="24"/>
        </w:rPr>
        <w:t xml:space="preserve">Hợp đồng </w:t>
      </w:r>
      <w:r w:rsidR="0003273A" w:rsidRPr="000436B9">
        <w:rPr>
          <w:color w:val="000000"/>
          <w:sz w:val="24"/>
          <w:szCs w:val="24"/>
        </w:rPr>
        <w:t xml:space="preserve">bị </w:t>
      </w:r>
      <w:r w:rsidRPr="000436B9">
        <w:rPr>
          <w:color w:val="000000"/>
          <w:sz w:val="24"/>
          <w:szCs w:val="24"/>
        </w:rPr>
        <w:t>vi phạm.</w:t>
      </w:r>
    </w:p>
    <w:p w14:paraId="7A88143F" w14:textId="77777777" w:rsidR="00A03653" w:rsidRPr="000436B9" w:rsidRDefault="00A03653" w:rsidP="00B169FF">
      <w:pPr>
        <w:pStyle w:val="ListParagraph"/>
        <w:numPr>
          <w:ilvl w:val="0"/>
          <w:numId w:val="3"/>
        </w:numPr>
        <w:spacing w:line="276" w:lineRule="auto"/>
        <w:contextualSpacing w:val="0"/>
        <w:jc w:val="both"/>
        <w:rPr>
          <w:rFonts w:eastAsia="Calibri"/>
          <w:b/>
          <w:sz w:val="24"/>
          <w:szCs w:val="24"/>
          <w:lang w:eastAsia="vi-VN" w:bidi="ar-SA"/>
        </w:rPr>
      </w:pPr>
      <w:r w:rsidRPr="000436B9">
        <w:rPr>
          <w:rFonts w:eastAsia="Calibri"/>
          <w:b/>
          <w:sz w:val="24"/>
          <w:szCs w:val="24"/>
          <w:lang w:eastAsia="vi-VN" w:bidi="ar-SA"/>
        </w:rPr>
        <w:t>BẢO MẬT THÔNG TIN</w:t>
      </w:r>
    </w:p>
    <w:p w14:paraId="517DACC5" w14:textId="6F8C7B00" w:rsidR="00A03653" w:rsidRPr="000436B9" w:rsidRDefault="00A03653" w:rsidP="00B169FF">
      <w:pPr>
        <w:pStyle w:val="ListParagraph"/>
        <w:numPr>
          <w:ilvl w:val="1"/>
          <w:numId w:val="3"/>
        </w:numPr>
        <w:spacing w:line="276" w:lineRule="auto"/>
        <w:contextualSpacing w:val="0"/>
        <w:jc w:val="both"/>
        <w:rPr>
          <w:rFonts w:eastAsia="Calibri"/>
          <w:sz w:val="24"/>
          <w:szCs w:val="24"/>
          <w:lang w:eastAsia="vi-VN" w:bidi="ar-SA"/>
        </w:rPr>
      </w:pPr>
      <w:r w:rsidRPr="000436B9">
        <w:rPr>
          <w:rFonts w:eastAsia="Calibri"/>
          <w:sz w:val="24"/>
          <w:szCs w:val="24"/>
          <w:lang w:eastAsia="vi-VN" w:bidi="ar-SA"/>
        </w:rPr>
        <w:t>Trừ trường hợp sử dụng cho mục đích thực hiện Hợp đồng này, các bên cam kết giữ bí mật tất cả các thông tin liên quan đến Hợp đồng này, nội dung thực hiện Hợp đồng và thông tin khác có liên quan các bên được biết trong quá trình làm việc.</w:t>
      </w:r>
    </w:p>
    <w:p w14:paraId="5D59F362" w14:textId="469BF0A0" w:rsidR="00A03653" w:rsidRPr="000436B9" w:rsidRDefault="00A03653" w:rsidP="00B169FF">
      <w:pPr>
        <w:tabs>
          <w:tab w:val="left" w:pos="9990"/>
        </w:tabs>
        <w:spacing w:line="276" w:lineRule="auto"/>
        <w:ind w:left="709"/>
        <w:jc w:val="both"/>
        <w:rPr>
          <w:rFonts w:eastAsia="Calibri"/>
          <w:sz w:val="24"/>
          <w:szCs w:val="24"/>
          <w:lang w:eastAsia="vi-VN" w:bidi="ar-SA"/>
        </w:rPr>
      </w:pPr>
      <w:r w:rsidRPr="000436B9">
        <w:rPr>
          <w:rFonts w:eastAsia="Calibri"/>
          <w:sz w:val="24"/>
          <w:szCs w:val="24"/>
          <w:lang w:eastAsia="vi-VN" w:bidi="ar-SA"/>
        </w:rPr>
        <w:t>Các bên không được tiết lộ hoặc để lộ thông tin trên cho bất kỳ bên thứ ba nào khác trừ trường hợp bên còn lại đồng ý hoặc theo quy định của pháp luật.</w:t>
      </w:r>
    </w:p>
    <w:p w14:paraId="5EDACD11" w14:textId="0A5805D1" w:rsidR="00A03653" w:rsidRPr="000436B9" w:rsidRDefault="00A03653" w:rsidP="00B169FF">
      <w:pPr>
        <w:pStyle w:val="ListParagraph"/>
        <w:numPr>
          <w:ilvl w:val="1"/>
          <w:numId w:val="3"/>
        </w:numPr>
        <w:spacing w:line="276" w:lineRule="auto"/>
        <w:contextualSpacing w:val="0"/>
        <w:jc w:val="both"/>
        <w:rPr>
          <w:rFonts w:eastAsia="Calibri"/>
          <w:sz w:val="24"/>
          <w:szCs w:val="24"/>
          <w:lang w:eastAsia="vi-VN" w:bidi="ar-SA"/>
        </w:rPr>
      </w:pPr>
      <w:r w:rsidRPr="000436B9">
        <w:rPr>
          <w:rFonts w:eastAsia="Calibri"/>
          <w:sz w:val="24"/>
          <w:szCs w:val="24"/>
          <w:lang w:eastAsia="vi-VN" w:bidi="ar-SA"/>
        </w:rPr>
        <w:lastRenderedPageBreak/>
        <w:t xml:space="preserve">Các quy định tại khoản </w:t>
      </w:r>
      <w:r w:rsidR="00AD2587">
        <w:rPr>
          <w:rFonts w:eastAsia="Calibri"/>
          <w:sz w:val="24"/>
          <w:szCs w:val="24"/>
          <w:lang w:eastAsia="vi-VN" w:bidi="ar-SA"/>
        </w:rPr>
        <w:t>1</w:t>
      </w:r>
      <w:r w:rsidRPr="000436B9">
        <w:rPr>
          <w:rFonts w:eastAsia="Calibri"/>
          <w:sz w:val="24"/>
          <w:szCs w:val="24"/>
          <w:lang w:eastAsia="vi-VN" w:bidi="ar-SA"/>
        </w:rPr>
        <w:t>1</w:t>
      </w:r>
      <w:r w:rsidR="00AD2587">
        <w:rPr>
          <w:rFonts w:eastAsia="Calibri"/>
          <w:sz w:val="24"/>
          <w:szCs w:val="24"/>
          <w:lang w:eastAsia="vi-VN" w:bidi="ar-SA"/>
        </w:rPr>
        <w:t>.1</w:t>
      </w:r>
      <w:r w:rsidRPr="000436B9">
        <w:rPr>
          <w:rFonts w:eastAsia="Calibri"/>
          <w:sz w:val="24"/>
          <w:szCs w:val="24"/>
          <w:lang w:eastAsia="vi-VN" w:bidi="ar-SA"/>
        </w:rPr>
        <w:t xml:space="preserve"> điều này ràng buộc các bên về nghĩa vụ bảo mật không giới hạn về không gian, thời gian. Mọi vi phạm nghĩa vụ bảo mật dẫn đến thiệt hại cho một bên (nếu có) sẽ được bên vi phạm bồi thường theo thực tế thiệt hại xảy.</w:t>
      </w:r>
    </w:p>
    <w:p w14:paraId="0AF9F68C" w14:textId="77777777" w:rsidR="00AD3871" w:rsidRPr="000436B9" w:rsidRDefault="00AD3871" w:rsidP="00B169FF">
      <w:pPr>
        <w:pStyle w:val="ListParagraph"/>
        <w:numPr>
          <w:ilvl w:val="0"/>
          <w:numId w:val="3"/>
        </w:numPr>
        <w:spacing w:line="276" w:lineRule="auto"/>
        <w:contextualSpacing w:val="0"/>
        <w:jc w:val="both"/>
        <w:rPr>
          <w:rFonts w:eastAsia="Calibri"/>
          <w:b/>
          <w:sz w:val="24"/>
          <w:szCs w:val="24"/>
          <w:lang w:eastAsia="vi-VN" w:bidi="ar-SA"/>
        </w:rPr>
      </w:pPr>
      <w:r w:rsidRPr="000436B9">
        <w:rPr>
          <w:rFonts w:eastAsia="Calibri"/>
          <w:b/>
          <w:sz w:val="24"/>
          <w:szCs w:val="24"/>
          <w:lang w:eastAsia="vi-VN" w:bidi="ar-SA"/>
        </w:rPr>
        <w:t>SỰ KIỆN BẤT KHẢ KHÁNG</w:t>
      </w:r>
    </w:p>
    <w:p w14:paraId="270DAB3C" w14:textId="77777777" w:rsidR="0044216E" w:rsidRPr="000436B9" w:rsidRDefault="0044216E" w:rsidP="00B169FF">
      <w:pPr>
        <w:pStyle w:val="ListParagraph"/>
        <w:numPr>
          <w:ilvl w:val="1"/>
          <w:numId w:val="3"/>
        </w:numPr>
        <w:spacing w:line="276" w:lineRule="auto"/>
        <w:contextualSpacing w:val="0"/>
        <w:jc w:val="both"/>
        <w:rPr>
          <w:sz w:val="24"/>
          <w:szCs w:val="24"/>
          <w:lang w:eastAsia="vi-VN"/>
        </w:rPr>
      </w:pPr>
      <w:r w:rsidRPr="000436B9">
        <w:rPr>
          <w:sz w:val="24"/>
          <w:szCs w:val="24"/>
          <w:shd w:val="clear" w:color="auto" w:fill="FFFFFF"/>
        </w:rPr>
        <w:t>Sự kiện bất khả kháng là sự kiện xảy ra một cách khách quan không thể lường trước được và không thể khắc phục được mặc dù đã áp dụng mọi biện pháp cần thiết và khả năng cho phép, bao gồm nhưng không giới hạn </w:t>
      </w:r>
      <w:r w:rsidRPr="000436B9">
        <w:rPr>
          <w:sz w:val="24"/>
          <w:szCs w:val="24"/>
        </w:rPr>
        <w:t xml:space="preserve">các sự kiện sau: </w:t>
      </w:r>
      <w:r w:rsidRPr="000436B9">
        <w:rPr>
          <w:sz w:val="24"/>
          <w:szCs w:val="24"/>
          <w:shd w:val="clear" w:color="auto" w:fill="FFFFFF"/>
        </w:rPr>
        <w:t xml:space="preserve">chiến tranh, bạo loạn, đình công, hỏa hoạn, bão, lũ lụt, động đất, sóng thần, dịch bệnh, cách ly kiểm dịch, sự thay đổi trong chính sách, pháp </w:t>
      </w:r>
      <w:r w:rsidRPr="000436B9">
        <w:rPr>
          <w:sz w:val="24"/>
          <w:szCs w:val="24"/>
        </w:rPr>
        <w:t>luật, dẫn</w:t>
      </w:r>
      <w:r w:rsidRPr="000436B9">
        <w:rPr>
          <w:sz w:val="24"/>
          <w:szCs w:val="24"/>
          <w:shd w:val="clear" w:color="auto" w:fill="FFFFFF"/>
        </w:rPr>
        <w:t xml:space="preserve"> đến việc một bên hoặc các bên không thực hiện được đầy đủ các quyền và nghĩa vụ quy định tại Hợp đồng này.  </w:t>
      </w:r>
    </w:p>
    <w:p w14:paraId="526ED5BE" w14:textId="77777777" w:rsidR="0044216E" w:rsidRPr="000436B9" w:rsidRDefault="0044216E" w:rsidP="00B169FF">
      <w:pPr>
        <w:pStyle w:val="ListParagraph"/>
        <w:numPr>
          <w:ilvl w:val="1"/>
          <w:numId w:val="3"/>
        </w:numPr>
        <w:spacing w:line="276" w:lineRule="auto"/>
        <w:contextualSpacing w:val="0"/>
        <w:jc w:val="both"/>
        <w:rPr>
          <w:sz w:val="24"/>
          <w:szCs w:val="24"/>
          <w:lang w:eastAsia="vi-VN"/>
        </w:rPr>
      </w:pPr>
      <w:r w:rsidRPr="000436B9">
        <w:rPr>
          <w:sz w:val="24"/>
          <w:szCs w:val="24"/>
          <w:shd w:val="clear" w:color="auto" w:fill="FFFFFF"/>
        </w:rPr>
        <w:t>Một bên không thực hiện đúng nghĩa vụ do sự kiện bất khả kháng sẽ được loại trừ trách nhiệm dân sự và không phải là cơ sở để bên còn lại chấm dứt Hợp đồng hoặc áp dụng chế tài phạt vi phạm, bồi thường thiệt hại. Tuy nhiên bên bị ảnh hưởng bởi sự kiện bất khả kháng có nghĩa vụ phải</w:t>
      </w:r>
      <w:r w:rsidRPr="000436B9">
        <w:rPr>
          <w:sz w:val="24"/>
          <w:szCs w:val="24"/>
          <w:lang w:eastAsia="vi-VN"/>
        </w:rPr>
        <w:t>:</w:t>
      </w:r>
    </w:p>
    <w:p w14:paraId="010AB5AA" w14:textId="77777777" w:rsidR="0044216E" w:rsidRPr="000436B9" w:rsidRDefault="0044216E" w:rsidP="00B169FF">
      <w:pPr>
        <w:pStyle w:val="ListParagraph"/>
        <w:numPr>
          <w:ilvl w:val="2"/>
          <w:numId w:val="3"/>
        </w:numPr>
        <w:spacing w:line="276" w:lineRule="auto"/>
        <w:contextualSpacing w:val="0"/>
        <w:jc w:val="both"/>
        <w:rPr>
          <w:sz w:val="24"/>
          <w:szCs w:val="24"/>
          <w:lang w:eastAsia="vi-VN"/>
        </w:rPr>
      </w:pPr>
      <w:r w:rsidRPr="000436B9">
        <w:rPr>
          <w:sz w:val="24"/>
          <w:szCs w:val="24"/>
          <w:shd w:val="clear" w:color="auto" w:fill="FFFFFF"/>
        </w:rPr>
        <w:t>Tiến hành các biện pháp ngăn ngừa hợp lý và các biện pháp thay thế cần thiết để hạn chế tối đa ảnh hưởng của sự kiện bất khả kháng gây ra.</w:t>
      </w:r>
    </w:p>
    <w:p w14:paraId="12E7F3DB" w14:textId="77777777" w:rsidR="0044216E" w:rsidRPr="000436B9" w:rsidRDefault="0044216E" w:rsidP="00B169FF">
      <w:pPr>
        <w:pStyle w:val="ListParagraph"/>
        <w:numPr>
          <w:ilvl w:val="2"/>
          <w:numId w:val="3"/>
        </w:numPr>
        <w:spacing w:line="276" w:lineRule="auto"/>
        <w:contextualSpacing w:val="0"/>
        <w:jc w:val="both"/>
        <w:rPr>
          <w:sz w:val="24"/>
          <w:szCs w:val="24"/>
          <w:lang w:eastAsia="vi-VN"/>
        </w:rPr>
      </w:pPr>
      <w:r w:rsidRPr="000436B9">
        <w:rPr>
          <w:sz w:val="24"/>
          <w:szCs w:val="24"/>
          <w:shd w:val="clear" w:color="auto" w:fill="FFFFFF"/>
        </w:rPr>
        <w:t>Thông báo cho phía bên còn lại về sự kiện bất khả kháng ngay sau khi xảy ra sự kiện bất khả kháng. </w:t>
      </w:r>
      <w:r w:rsidRPr="000436B9">
        <w:rPr>
          <w:sz w:val="24"/>
          <w:szCs w:val="24"/>
        </w:rPr>
        <w:t>Tùy từng trường hợp cụ thể, thu thập chứng cứ và/hoặc giấy xác nhận/thông báo</w:t>
      </w:r>
      <w:r w:rsidRPr="000436B9">
        <w:rPr>
          <w:sz w:val="24"/>
          <w:szCs w:val="24"/>
          <w:shd w:val="clear" w:color="auto" w:fill="FFFFFF"/>
        </w:rPr>
        <w:t> của cơ quan</w:t>
      </w:r>
      <w:r w:rsidRPr="000436B9">
        <w:rPr>
          <w:sz w:val="24"/>
          <w:szCs w:val="24"/>
        </w:rPr>
        <w:t>, tổ chức có thẩm quyền tại nơi xảy ra</w:t>
      </w:r>
      <w:r w:rsidRPr="000436B9">
        <w:rPr>
          <w:sz w:val="24"/>
          <w:szCs w:val="24"/>
          <w:shd w:val="clear" w:color="auto" w:fill="FFFFFF"/>
        </w:rPr>
        <w:t> sự kiện bất khả kháng để cung cấp cho bên còn lại.</w:t>
      </w:r>
    </w:p>
    <w:p w14:paraId="6782DBC5" w14:textId="77777777" w:rsidR="0044216E" w:rsidRPr="000436B9" w:rsidRDefault="0044216E" w:rsidP="00B169FF">
      <w:pPr>
        <w:pStyle w:val="ListParagraph"/>
        <w:numPr>
          <w:ilvl w:val="2"/>
          <w:numId w:val="3"/>
        </w:numPr>
        <w:spacing w:line="276" w:lineRule="auto"/>
        <w:contextualSpacing w:val="0"/>
        <w:jc w:val="both"/>
        <w:rPr>
          <w:sz w:val="24"/>
          <w:szCs w:val="24"/>
          <w:lang w:eastAsia="vi-VN"/>
        </w:rPr>
      </w:pPr>
      <w:r w:rsidRPr="000436B9">
        <w:rPr>
          <w:sz w:val="24"/>
          <w:szCs w:val="24"/>
          <w:lang w:eastAsia="vi-VN"/>
        </w:rPr>
        <w:t>Thực hiện các nghĩa vụ không bị ảnh hưởng bởi sự kiện bất khả kháng.</w:t>
      </w:r>
    </w:p>
    <w:p w14:paraId="2235F749" w14:textId="77777777" w:rsidR="0044216E" w:rsidRPr="000436B9" w:rsidRDefault="0044216E" w:rsidP="00B169FF">
      <w:pPr>
        <w:pStyle w:val="ListParagraph"/>
        <w:numPr>
          <w:ilvl w:val="2"/>
          <w:numId w:val="3"/>
        </w:numPr>
        <w:spacing w:line="276" w:lineRule="auto"/>
        <w:contextualSpacing w:val="0"/>
        <w:jc w:val="both"/>
        <w:rPr>
          <w:sz w:val="24"/>
          <w:szCs w:val="24"/>
          <w:lang w:eastAsia="vi-VN"/>
        </w:rPr>
      </w:pPr>
      <w:r w:rsidRPr="000436B9">
        <w:rPr>
          <w:sz w:val="24"/>
          <w:szCs w:val="24"/>
          <w:lang w:eastAsia="vi-VN"/>
        </w:rPr>
        <w:t>Tiếp tục thực hiện các nghĩa vụ bị tạm ngừng ảnh hưởng bởi sự kiện bất khả kháng ngay sau khi tác động của sự kiện bất khả kháng chấm dứt.</w:t>
      </w:r>
    </w:p>
    <w:p w14:paraId="0B5C7E18" w14:textId="77777777" w:rsidR="0044216E" w:rsidRPr="000436B9" w:rsidRDefault="0044216E" w:rsidP="00B169FF">
      <w:pPr>
        <w:pStyle w:val="ListParagraph"/>
        <w:numPr>
          <w:ilvl w:val="1"/>
          <w:numId w:val="3"/>
        </w:numPr>
        <w:spacing w:line="276" w:lineRule="auto"/>
        <w:contextualSpacing w:val="0"/>
        <w:jc w:val="both"/>
        <w:rPr>
          <w:b/>
          <w:sz w:val="24"/>
          <w:szCs w:val="24"/>
          <w:lang w:eastAsia="vi-VN"/>
        </w:rPr>
      </w:pPr>
      <w:r w:rsidRPr="000436B9">
        <w:rPr>
          <w:sz w:val="24"/>
          <w:szCs w:val="24"/>
          <w:shd w:val="clear" w:color="auto" w:fill="FFFFFF"/>
        </w:rPr>
        <w:t>Các bên có thể thoả thuận kéo dài thời gian thực hiện Hợp đồng, nếu việc thực hiện hợp đồng bị chậm trễ do sự kiện bất khả kháng. Nếu sự kiện bất khả kháng kéo dài hoặc gây hậu quả nghiêm trọng dẫn đến việc tiếp tục thực hiện Hợp đồng sẽ không có lợi cho các bên thì các bên có thể thỏa thuận chấm dứt việc thực hiện Hợp đồng</w:t>
      </w:r>
      <w:r w:rsidRPr="000436B9">
        <w:rPr>
          <w:b/>
          <w:sz w:val="24"/>
          <w:szCs w:val="24"/>
          <w:lang w:eastAsia="vi-VN"/>
        </w:rPr>
        <w:t>.</w:t>
      </w:r>
    </w:p>
    <w:p w14:paraId="1323BAC2" w14:textId="77777777" w:rsidR="00AD3871" w:rsidRPr="000436B9" w:rsidRDefault="00AD3871" w:rsidP="00B169FF">
      <w:pPr>
        <w:pStyle w:val="ListParagraph"/>
        <w:numPr>
          <w:ilvl w:val="0"/>
          <w:numId w:val="3"/>
        </w:numPr>
        <w:spacing w:line="276" w:lineRule="auto"/>
        <w:contextualSpacing w:val="0"/>
        <w:jc w:val="both"/>
        <w:rPr>
          <w:sz w:val="24"/>
          <w:szCs w:val="24"/>
        </w:rPr>
      </w:pPr>
      <w:r w:rsidRPr="000436B9">
        <w:rPr>
          <w:b/>
          <w:sz w:val="24"/>
          <w:szCs w:val="24"/>
          <w:lang w:eastAsia="vi-VN"/>
        </w:rPr>
        <w:t>QUYỀN SỞ HỮU TRÍ TUỆ</w:t>
      </w:r>
    </w:p>
    <w:p w14:paraId="5CC06357" w14:textId="72FED885" w:rsidR="00AD3871" w:rsidRPr="000436B9" w:rsidRDefault="00AD3871" w:rsidP="00B169FF">
      <w:pPr>
        <w:pStyle w:val="ListParagraph"/>
        <w:spacing w:line="276" w:lineRule="auto"/>
        <w:contextualSpacing w:val="0"/>
        <w:jc w:val="both"/>
        <w:rPr>
          <w:sz w:val="24"/>
          <w:szCs w:val="24"/>
        </w:rPr>
      </w:pPr>
      <w:r w:rsidRPr="000436B9">
        <w:rPr>
          <w:sz w:val="24"/>
          <w:szCs w:val="24"/>
        </w:rPr>
        <w:t>Trừ trường hợp các bên có thỏa thuận khác, quyền sở hữu trí tuệ đối với các phần mềm, ứng dụng, chương trình máy tính,…</w:t>
      </w:r>
      <w:r w:rsidR="00AC49EB" w:rsidRPr="000436B9">
        <w:rPr>
          <w:sz w:val="24"/>
          <w:szCs w:val="24"/>
        </w:rPr>
        <w:t xml:space="preserve">liên quan đến việc cung cấp </w:t>
      </w:r>
      <w:r w:rsidR="004D2D88" w:rsidRPr="000436B9">
        <w:rPr>
          <w:sz w:val="24"/>
          <w:szCs w:val="24"/>
        </w:rPr>
        <w:t xml:space="preserve">dịch vụ </w:t>
      </w:r>
      <w:r w:rsidRPr="000436B9">
        <w:rPr>
          <w:sz w:val="24"/>
          <w:szCs w:val="24"/>
        </w:rPr>
        <w:t xml:space="preserve">theo </w:t>
      </w:r>
      <w:r w:rsidR="00440B2C" w:rsidRPr="000436B9">
        <w:rPr>
          <w:sz w:val="24"/>
          <w:szCs w:val="24"/>
        </w:rPr>
        <w:t>Hợp đồng</w:t>
      </w:r>
      <w:r w:rsidRPr="000436B9">
        <w:rPr>
          <w:sz w:val="24"/>
          <w:szCs w:val="24"/>
        </w:rPr>
        <w:t xml:space="preserve"> này vẫn thuộc về Bên B hoặc chủ sở hữu quyền sở hữu trí tuệ của các sản phẩm này.</w:t>
      </w:r>
    </w:p>
    <w:p w14:paraId="5BAFE9A7" w14:textId="77777777" w:rsidR="00AD3871" w:rsidRPr="000436B9" w:rsidRDefault="00AD3871" w:rsidP="00B169FF">
      <w:pPr>
        <w:pStyle w:val="ListParagraph"/>
        <w:numPr>
          <w:ilvl w:val="0"/>
          <w:numId w:val="3"/>
        </w:numPr>
        <w:spacing w:line="276" w:lineRule="auto"/>
        <w:contextualSpacing w:val="0"/>
        <w:jc w:val="both"/>
        <w:rPr>
          <w:b/>
          <w:sz w:val="24"/>
          <w:szCs w:val="24"/>
          <w:lang w:eastAsia="vi-VN"/>
        </w:rPr>
      </w:pPr>
      <w:r w:rsidRPr="000436B9">
        <w:rPr>
          <w:b/>
          <w:sz w:val="24"/>
          <w:szCs w:val="24"/>
          <w:lang w:eastAsia="vi-VN"/>
        </w:rPr>
        <w:t>LUẬT ĐIỀU CHỈNH VÀ GIẢI QUYẾT TRANH CHẤP</w:t>
      </w:r>
    </w:p>
    <w:p w14:paraId="06A39ED6" w14:textId="77777777" w:rsidR="00AD3871" w:rsidRPr="000436B9" w:rsidRDefault="00440B2C" w:rsidP="00B169FF">
      <w:pPr>
        <w:pStyle w:val="ListParagraph"/>
        <w:numPr>
          <w:ilvl w:val="1"/>
          <w:numId w:val="3"/>
        </w:numPr>
        <w:spacing w:line="276" w:lineRule="auto"/>
        <w:contextualSpacing w:val="0"/>
        <w:jc w:val="both"/>
        <w:rPr>
          <w:sz w:val="24"/>
          <w:szCs w:val="24"/>
          <w:lang w:bidi="ar-SA"/>
        </w:rPr>
      </w:pPr>
      <w:r w:rsidRPr="000436B9">
        <w:rPr>
          <w:sz w:val="24"/>
          <w:szCs w:val="24"/>
          <w:lang w:bidi="ar-SA"/>
        </w:rPr>
        <w:t>Hợp đồng</w:t>
      </w:r>
      <w:r w:rsidR="00AD3871" w:rsidRPr="000436B9">
        <w:rPr>
          <w:sz w:val="24"/>
          <w:szCs w:val="24"/>
          <w:lang w:bidi="ar-SA"/>
        </w:rPr>
        <w:t xml:space="preserve"> này được giải thích và điều chỉnh theo pháp luật Việt Nam. Các quyền, nghĩa vụ của các bên và các nội dung khác chưa được quy định tại </w:t>
      </w:r>
      <w:r w:rsidRPr="000436B9">
        <w:rPr>
          <w:sz w:val="24"/>
          <w:szCs w:val="24"/>
          <w:lang w:bidi="ar-SA"/>
        </w:rPr>
        <w:t>Hợp đồng</w:t>
      </w:r>
      <w:r w:rsidR="00AD3871" w:rsidRPr="000436B9">
        <w:rPr>
          <w:sz w:val="24"/>
          <w:szCs w:val="24"/>
          <w:lang w:bidi="ar-SA"/>
        </w:rPr>
        <w:t xml:space="preserve"> này sẽ được điều chỉnh theo các quy định pháp luật có liên quan.</w:t>
      </w:r>
    </w:p>
    <w:p w14:paraId="4E113230" w14:textId="6BF89DF5" w:rsidR="00AD3871" w:rsidRPr="000436B9" w:rsidRDefault="00AD3871" w:rsidP="00B169FF">
      <w:pPr>
        <w:pStyle w:val="ListParagraph"/>
        <w:numPr>
          <w:ilvl w:val="1"/>
          <w:numId w:val="3"/>
        </w:numPr>
        <w:spacing w:line="276" w:lineRule="auto"/>
        <w:contextualSpacing w:val="0"/>
        <w:jc w:val="both"/>
        <w:rPr>
          <w:sz w:val="24"/>
          <w:szCs w:val="24"/>
          <w:lang w:bidi="ar-SA"/>
        </w:rPr>
      </w:pPr>
      <w:r w:rsidRPr="000436B9">
        <w:rPr>
          <w:sz w:val="24"/>
          <w:szCs w:val="24"/>
          <w:lang w:bidi="ar-SA"/>
        </w:rPr>
        <w:t xml:space="preserve">Mọi tranh chấp phát sinh từ việc ký kết và thực hiện </w:t>
      </w:r>
      <w:r w:rsidR="00440B2C" w:rsidRPr="000436B9">
        <w:rPr>
          <w:sz w:val="24"/>
          <w:szCs w:val="24"/>
          <w:lang w:bidi="ar-SA"/>
        </w:rPr>
        <w:t>Hợp đồng</w:t>
      </w:r>
      <w:r w:rsidRPr="000436B9">
        <w:rPr>
          <w:sz w:val="24"/>
          <w:szCs w:val="24"/>
          <w:lang w:bidi="ar-SA"/>
        </w:rPr>
        <w:t xml:space="preserve"> này sẽ được hai bên ưu tiên giải quyết bằng thương lượng, hoà giải </w:t>
      </w:r>
      <w:r w:rsidR="00AF4DA4" w:rsidRPr="000436B9">
        <w:rPr>
          <w:sz w:val="24"/>
          <w:szCs w:val="24"/>
          <w:lang w:bidi="ar-SA"/>
        </w:rPr>
        <w:t>trên tinh thần thiện chí</w:t>
      </w:r>
      <w:r w:rsidRPr="000436B9">
        <w:rPr>
          <w:sz w:val="24"/>
          <w:szCs w:val="24"/>
          <w:lang w:bidi="ar-SA"/>
        </w:rPr>
        <w:t xml:space="preserve">. Các bên có trách nhiệm tiếp tục thực hiện các quyền và nghĩa vụ quy định tại </w:t>
      </w:r>
      <w:r w:rsidR="00440B2C" w:rsidRPr="000436B9">
        <w:rPr>
          <w:sz w:val="24"/>
          <w:szCs w:val="24"/>
          <w:lang w:bidi="ar-SA"/>
        </w:rPr>
        <w:t>Hợp đồng</w:t>
      </w:r>
      <w:r w:rsidRPr="000436B9">
        <w:rPr>
          <w:sz w:val="24"/>
          <w:szCs w:val="24"/>
          <w:lang w:bidi="ar-SA"/>
        </w:rPr>
        <w:t xml:space="preserve"> không có tranh chấp, trừ trường hợp các bên có thoả thuận khác.</w:t>
      </w:r>
    </w:p>
    <w:p w14:paraId="04BF28FE" w14:textId="4FDCB104" w:rsidR="00AD3871" w:rsidRPr="000436B9" w:rsidRDefault="00AD3871" w:rsidP="00B169FF">
      <w:pPr>
        <w:pStyle w:val="ListParagraph"/>
        <w:numPr>
          <w:ilvl w:val="1"/>
          <w:numId w:val="3"/>
        </w:numPr>
        <w:spacing w:line="276" w:lineRule="auto"/>
        <w:contextualSpacing w:val="0"/>
        <w:jc w:val="both"/>
        <w:rPr>
          <w:sz w:val="24"/>
          <w:szCs w:val="24"/>
          <w:lang w:bidi="ar-SA"/>
        </w:rPr>
      </w:pPr>
      <w:r w:rsidRPr="000436B9">
        <w:rPr>
          <w:sz w:val="24"/>
          <w:szCs w:val="24"/>
          <w:lang w:bidi="ar-SA"/>
        </w:rPr>
        <w:t xml:space="preserve">Trường hợp các bên không thể giải quyết được bằng thương lượng, hòa giải, mọi tranh chấp phát sinh </w:t>
      </w:r>
      <w:r w:rsidR="00987B45" w:rsidRPr="000436B9">
        <w:rPr>
          <w:sz w:val="24"/>
          <w:szCs w:val="24"/>
          <w:lang w:bidi="ar-SA"/>
        </w:rPr>
        <w:t xml:space="preserve">từ </w:t>
      </w:r>
      <w:r w:rsidRPr="000436B9">
        <w:rPr>
          <w:sz w:val="24"/>
          <w:szCs w:val="24"/>
          <w:lang w:bidi="ar-SA"/>
        </w:rPr>
        <w:t xml:space="preserve">hoặc liên quan đến </w:t>
      </w:r>
      <w:r w:rsidR="00440B2C" w:rsidRPr="000436B9">
        <w:rPr>
          <w:sz w:val="24"/>
          <w:szCs w:val="24"/>
          <w:lang w:bidi="ar-SA"/>
        </w:rPr>
        <w:t>Hợp đồng</w:t>
      </w:r>
      <w:r w:rsidRPr="000436B9">
        <w:rPr>
          <w:sz w:val="24"/>
          <w:szCs w:val="24"/>
          <w:lang w:bidi="ar-SA"/>
        </w:rPr>
        <w:t xml:space="preserve"> này sẽ được giải quyết bởi Tòa án có thẩm quyền. Mọi chi phí phát sinh trong quá trình giải quyết tranh chấp sẽ do Bên thua kiện trả theo phán quyết của Tòa án.</w:t>
      </w:r>
    </w:p>
    <w:p w14:paraId="34944BAD" w14:textId="77777777" w:rsidR="00AD3871" w:rsidRPr="000436B9" w:rsidRDefault="00AD3871" w:rsidP="00B169FF">
      <w:pPr>
        <w:pStyle w:val="ListParagraph"/>
        <w:numPr>
          <w:ilvl w:val="0"/>
          <w:numId w:val="3"/>
        </w:numPr>
        <w:spacing w:line="276" w:lineRule="auto"/>
        <w:contextualSpacing w:val="0"/>
        <w:jc w:val="both"/>
        <w:rPr>
          <w:b/>
          <w:sz w:val="24"/>
          <w:szCs w:val="24"/>
          <w:lang w:eastAsia="vi-VN"/>
        </w:rPr>
      </w:pPr>
      <w:r w:rsidRPr="000436B9">
        <w:rPr>
          <w:b/>
          <w:sz w:val="24"/>
          <w:szCs w:val="24"/>
          <w:lang w:eastAsia="vi-VN"/>
        </w:rPr>
        <w:t>THÔNG BÁO</w:t>
      </w:r>
    </w:p>
    <w:p w14:paraId="37A4B048" w14:textId="77777777" w:rsidR="0044216E" w:rsidRPr="000436B9" w:rsidRDefault="0044216E" w:rsidP="00B169FF">
      <w:pPr>
        <w:pStyle w:val="ListParagraph"/>
        <w:numPr>
          <w:ilvl w:val="1"/>
          <w:numId w:val="3"/>
        </w:numPr>
        <w:spacing w:line="276" w:lineRule="auto"/>
        <w:contextualSpacing w:val="0"/>
        <w:jc w:val="both"/>
        <w:rPr>
          <w:sz w:val="24"/>
          <w:szCs w:val="24"/>
          <w:lang w:eastAsia="vi-VN"/>
        </w:rPr>
      </w:pPr>
      <w:r w:rsidRPr="000436B9">
        <w:rPr>
          <w:sz w:val="24"/>
          <w:szCs w:val="24"/>
          <w:lang w:eastAsia="vi-VN"/>
        </w:rPr>
        <w:t>Các bên có trách nhiệm thông báo cho bên còn lại về đầu mối có thẩm quyền liên hệ công việc liên quan đến Hợp đồng này.</w:t>
      </w:r>
    </w:p>
    <w:p w14:paraId="440B933F" w14:textId="1A2B21B3" w:rsidR="0044216E" w:rsidRPr="000436B9" w:rsidRDefault="0044216E" w:rsidP="00B169FF">
      <w:pPr>
        <w:pStyle w:val="ListParagraph"/>
        <w:numPr>
          <w:ilvl w:val="1"/>
          <w:numId w:val="3"/>
        </w:numPr>
        <w:spacing w:line="276" w:lineRule="auto"/>
        <w:contextualSpacing w:val="0"/>
        <w:jc w:val="both"/>
        <w:rPr>
          <w:sz w:val="24"/>
          <w:szCs w:val="24"/>
          <w:lang w:eastAsia="vi-VN"/>
        </w:rPr>
      </w:pPr>
      <w:r w:rsidRPr="000436B9">
        <w:rPr>
          <w:bCs/>
          <w:iCs/>
          <w:sz w:val="24"/>
          <w:szCs w:val="24"/>
          <w:shd w:val="clear" w:color="auto" w:fill="FFFFFF"/>
        </w:rPr>
        <w:lastRenderedPageBreak/>
        <w:t xml:space="preserve">Mọi thông báo, yêu cầu, đề nghị hoặc hình thức truyền đạt thông tin khác của một bên liên quan đến Hợp đồng (“Thông báo”) chỉ có giá trị pháp lý với bên còn lại khi thể hiện bằng văn bản và chuyển cho bên còn lại theo một trong các hình thức: văn bản trao tay/thư bảo đảm (văn bản giấy), </w:t>
      </w:r>
      <w:r w:rsidRPr="000436B9">
        <w:rPr>
          <w:sz w:val="24"/>
          <w:szCs w:val="24"/>
        </w:rPr>
        <w:t>fax hoặc hình thức điện tử khác (email/zalo/viber/skype/…) của người có thẩm quyền. Bên thông báo theo hình thức điện tử phải cung cấp văn bản giấy cho Bên nhận thông báo ngay sau đó để xác thực thông tin.</w:t>
      </w:r>
    </w:p>
    <w:p w14:paraId="0B1CB09B" w14:textId="77777777" w:rsidR="0044216E" w:rsidRPr="000436B9" w:rsidRDefault="0044216E" w:rsidP="00B169FF">
      <w:pPr>
        <w:pStyle w:val="ListParagraph"/>
        <w:numPr>
          <w:ilvl w:val="1"/>
          <w:numId w:val="3"/>
        </w:numPr>
        <w:spacing w:line="276" w:lineRule="auto"/>
        <w:contextualSpacing w:val="0"/>
        <w:jc w:val="both"/>
        <w:rPr>
          <w:sz w:val="24"/>
          <w:szCs w:val="24"/>
          <w:lang w:eastAsia="vi-VN"/>
        </w:rPr>
      </w:pPr>
      <w:r w:rsidRPr="000436B9">
        <w:rPr>
          <w:sz w:val="24"/>
          <w:szCs w:val="24"/>
          <w:shd w:val="clear" w:color="auto" w:fill="FFFFFF"/>
        </w:rPr>
        <w:t>Trường hợp các bên gửi nhiều thông báo, thông báo cuối cùng theo thời gian sẽ được áp dụng. Nếu thông báo nhận được cùng thời gian sẽ áp dụng theo thứ tự ưu tiên: hình thức điện tử, fax, văn bản trao tay/thư bảo đảm.</w:t>
      </w:r>
    </w:p>
    <w:p w14:paraId="66AFE02E" w14:textId="77777777" w:rsidR="0044216E" w:rsidRPr="000436B9" w:rsidRDefault="0044216E" w:rsidP="00B169FF">
      <w:pPr>
        <w:pStyle w:val="ListParagraph"/>
        <w:numPr>
          <w:ilvl w:val="1"/>
          <w:numId w:val="3"/>
        </w:numPr>
        <w:spacing w:line="276" w:lineRule="auto"/>
        <w:contextualSpacing w:val="0"/>
        <w:jc w:val="both"/>
        <w:rPr>
          <w:sz w:val="24"/>
          <w:szCs w:val="24"/>
          <w:lang w:eastAsia="vi-VN"/>
        </w:rPr>
      </w:pPr>
      <w:r w:rsidRPr="000436B9">
        <w:rPr>
          <w:sz w:val="24"/>
          <w:szCs w:val="24"/>
          <w:shd w:val="clear" w:color="auto" w:fill="FFFFFF"/>
        </w:rPr>
        <w:t>Mỗi bên sẽ thông báo cho bên kia về bất kỳ thay đổi nào đối với đầu mối liên hệ, địa chỉ, số điện thoại, email, hình thức liên hệ điện tử khác của mình.</w:t>
      </w:r>
    </w:p>
    <w:p w14:paraId="6663B2B8" w14:textId="77777777" w:rsidR="00AD3871" w:rsidRPr="000436B9" w:rsidRDefault="00AD3871" w:rsidP="00B169FF">
      <w:pPr>
        <w:pStyle w:val="ListParagraph"/>
        <w:numPr>
          <w:ilvl w:val="0"/>
          <w:numId w:val="3"/>
        </w:numPr>
        <w:spacing w:line="276" w:lineRule="auto"/>
        <w:contextualSpacing w:val="0"/>
        <w:jc w:val="both"/>
        <w:rPr>
          <w:b/>
          <w:sz w:val="24"/>
          <w:szCs w:val="24"/>
          <w:lang w:eastAsia="vi-VN"/>
        </w:rPr>
      </w:pPr>
      <w:r w:rsidRPr="000436B9">
        <w:rPr>
          <w:b/>
          <w:sz w:val="24"/>
          <w:szCs w:val="24"/>
          <w:lang w:eastAsia="vi-VN"/>
        </w:rPr>
        <w:t>ĐIỀU KHOẢN THI HÀNH</w:t>
      </w:r>
    </w:p>
    <w:p w14:paraId="6A97D281" w14:textId="021FC92C" w:rsidR="00036C6B" w:rsidRDefault="00036C6B" w:rsidP="00B169FF">
      <w:pPr>
        <w:pStyle w:val="ListParagraph"/>
        <w:numPr>
          <w:ilvl w:val="1"/>
          <w:numId w:val="3"/>
        </w:numPr>
        <w:spacing w:line="276" w:lineRule="auto"/>
        <w:contextualSpacing w:val="0"/>
        <w:jc w:val="both"/>
        <w:rPr>
          <w:sz w:val="24"/>
          <w:szCs w:val="24"/>
          <w:lang w:val="af-ZA"/>
        </w:rPr>
      </w:pPr>
      <w:bookmarkStart w:id="4" w:name="_Hlk47952367"/>
      <w:r w:rsidRPr="00036C6B">
        <w:rPr>
          <w:sz w:val="24"/>
          <w:szCs w:val="24"/>
          <w:lang w:val="af-ZA"/>
        </w:rPr>
        <w:t>Hợp đồng có hiệu lực kể từ ngày ký.</w:t>
      </w:r>
    </w:p>
    <w:p w14:paraId="7FBB88AA" w14:textId="0EB13818" w:rsidR="007B2498" w:rsidRPr="007B2498" w:rsidRDefault="007B2498" w:rsidP="00B169FF">
      <w:pPr>
        <w:pStyle w:val="ListParagraph"/>
        <w:spacing w:line="276" w:lineRule="auto"/>
        <w:jc w:val="both"/>
        <w:rPr>
          <w:sz w:val="24"/>
          <w:szCs w:val="24"/>
        </w:rPr>
      </w:pPr>
      <w:r w:rsidRPr="007B2498">
        <w:rPr>
          <w:sz w:val="24"/>
          <w:szCs w:val="24"/>
        </w:rPr>
        <w:t>Kể từ ngày Hợp đồng này có hiệu lực, các nội dung cam kết, thỏa thuận (nếu có) giữa các bên có nội dung trái với quy định của Hợp đồng này hết hiệu lực thi hành.</w:t>
      </w:r>
    </w:p>
    <w:p w14:paraId="1AEDCF82" w14:textId="77777777" w:rsidR="007B2498" w:rsidRPr="002805CF" w:rsidRDefault="007B2498" w:rsidP="00B169FF">
      <w:pPr>
        <w:pStyle w:val="ListParagraph"/>
        <w:numPr>
          <w:ilvl w:val="1"/>
          <w:numId w:val="3"/>
        </w:numPr>
        <w:spacing w:line="276" w:lineRule="auto"/>
        <w:contextualSpacing w:val="0"/>
        <w:jc w:val="both"/>
        <w:rPr>
          <w:sz w:val="24"/>
          <w:szCs w:val="24"/>
          <w:lang w:eastAsia="vi-VN"/>
        </w:rPr>
      </w:pPr>
      <w:r w:rsidRPr="002805CF">
        <w:rPr>
          <w:sz w:val="24"/>
          <w:szCs w:val="24"/>
          <w:lang w:eastAsia="vi-VN"/>
        </w:rPr>
        <w:t>Các bên cam kết tuân thủ đầy đủ các điều khoản và điều kiện đã thỏa thuận tại Hợp đồng này với tinh thần thiện chí, trung thực và tạo điều kiện thuận lợi cho nhau trong quá trình thực hiện.</w:t>
      </w:r>
    </w:p>
    <w:bookmarkEnd w:id="4"/>
    <w:p w14:paraId="1E112922" w14:textId="77777777" w:rsidR="007B2498" w:rsidRPr="007B2498" w:rsidRDefault="007B2498" w:rsidP="00B169FF">
      <w:pPr>
        <w:pStyle w:val="ListParagraph"/>
        <w:numPr>
          <w:ilvl w:val="1"/>
          <w:numId w:val="3"/>
        </w:numPr>
        <w:spacing w:line="276" w:lineRule="auto"/>
        <w:contextualSpacing w:val="0"/>
        <w:jc w:val="both"/>
        <w:rPr>
          <w:sz w:val="24"/>
          <w:szCs w:val="24"/>
          <w:lang w:eastAsia="vi-VN"/>
        </w:rPr>
      </w:pPr>
      <w:r w:rsidRPr="002805CF">
        <w:rPr>
          <w:sz w:val="24"/>
          <w:szCs w:val="24"/>
          <w:lang w:eastAsia="vi-VN"/>
        </w:rPr>
        <w:t>Hợp đồng này chỉ được sửa đổi, bổ sung khi được sự chấp thuận của các bên. Mọi nội dung sửa đổi, bổ sung chỉ có hiệu lực khi được lập thành văn bản và ký kết bởi đại diện có thẩm quyền của các bên</w:t>
      </w:r>
      <w:r w:rsidRPr="000436B9">
        <w:rPr>
          <w:sz w:val="24"/>
          <w:szCs w:val="24"/>
          <w:lang w:val="af-ZA"/>
        </w:rPr>
        <w:t xml:space="preserve"> </w:t>
      </w:r>
    </w:p>
    <w:p w14:paraId="15559F4F" w14:textId="3BA62FE0" w:rsidR="007B2498" w:rsidRDefault="007B2498" w:rsidP="00B169FF">
      <w:pPr>
        <w:pStyle w:val="ListParagraph"/>
        <w:numPr>
          <w:ilvl w:val="1"/>
          <w:numId w:val="3"/>
        </w:numPr>
        <w:spacing w:line="276" w:lineRule="auto"/>
        <w:contextualSpacing w:val="0"/>
        <w:jc w:val="both"/>
        <w:rPr>
          <w:sz w:val="24"/>
          <w:szCs w:val="24"/>
          <w:lang w:eastAsia="vi-VN"/>
        </w:rPr>
      </w:pPr>
      <w:r w:rsidRPr="002805CF">
        <w:rPr>
          <w:sz w:val="24"/>
          <w:szCs w:val="24"/>
          <w:lang w:eastAsia="vi-VN"/>
        </w:rPr>
        <w:t>Hợp đồng này được lập thành 04 (bốn) bản bằng tiếng Việt có giá trị pháp lý như nhau, mỗi bên giữ 02 (hai) bản làm căn cứ thực hiện.</w:t>
      </w:r>
    </w:p>
    <w:p w14:paraId="718766D5" w14:textId="77777777" w:rsidR="00A60CBB" w:rsidRPr="002805CF" w:rsidRDefault="00A60CBB" w:rsidP="00A60CBB">
      <w:pPr>
        <w:pStyle w:val="ListParagraph"/>
        <w:spacing w:line="276" w:lineRule="auto"/>
        <w:contextualSpacing w:val="0"/>
        <w:jc w:val="both"/>
        <w:rPr>
          <w:sz w:val="24"/>
          <w:szCs w:val="24"/>
          <w:lang w:eastAsia="vi-VN"/>
        </w:rPr>
      </w:pPr>
    </w:p>
    <w:tbl>
      <w:tblPr>
        <w:tblW w:w="9730" w:type="dxa"/>
        <w:jc w:val="center"/>
        <w:tblLook w:val="01E0" w:firstRow="1" w:lastRow="1" w:firstColumn="1" w:lastColumn="1" w:noHBand="0" w:noVBand="0"/>
      </w:tblPr>
      <w:tblGrid>
        <w:gridCol w:w="5022"/>
        <w:gridCol w:w="4708"/>
      </w:tblGrid>
      <w:tr w:rsidR="00AD3871" w:rsidRPr="000436B9" w14:paraId="6C097FC2" w14:textId="77777777" w:rsidTr="002940B4">
        <w:trPr>
          <w:trHeight w:val="598"/>
          <w:jc w:val="center"/>
        </w:trPr>
        <w:tc>
          <w:tcPr>
            <w:tcW w:w="5022" w:type="dxa"/>
          </w:tcPr>
          <w:p w14:paraId="6F7F21B4" w14:textId="7CE17C15" w:rsidR="00AD3871" w:rsidRPr="000436B9" w:rsidRDefault="00AD3871" w:rsidP="00B169FF">
            <w:pPr>
              <w:pStyle w:val="BodyText"/>
              <w:tabs>
                <w:tab w:val="left" w:pos="9990"/>
              </w:tabs>
              <w:spacing w:after="0" w:line="276" w:lineRule="auto"/>
              <w:jc w:val="center"/>
              <w:rPr>
                <w:sz w:val="24"/>
                <w:szCs w:val="24"/>
              </w:rPr>
            </w:pPr>
            <w:r w:rsidRPr="000436B9">
              <w:rPr>
                <w:b/>
                <w:color w:val="000000"/>
                <w:sz w:val="24"/>
                <w:szCs w:val="24"/>
              </w:rPr>
              <w:t>ĐẠI DIỆN BÊN A</w:t>
            </w:r>
            <w:r w:rsidR="00280B25">
              <w:rPr>
                <w:b/>
                <w:color w:val="000000"/>
                <w:sz w:val="24"/>
                <w:szCs w:val="24"/>
              </w:rPr>
              <w:t xml:space="preserve"> (4)</w:t>
            </w:r>
          </w:p>
        </w:tc>
        <w:tc>
          <w:tcPr>
            <w:tcW w:w="4708" w:type="dxa"/>
          </w:tcPr>
          <w:p w14:paraId="7B3CF17F" w14:textId="5CDCC432" w:rsidR="00AD3871" w:rsidRPr="000436B9" w:rsidRDefault="007B2498" w:rsidP="00B169FF">
            <w:pPr>
              <w:pStyle w:val="BodyText"/>
              <w:tabs>
                <w:tab w:val="left" w:pos="9990"/>
              </w:tabs>
              <w:spacing w:after="0" w:line="276" w:lineRule="auto"/>
              <w:jc w:val="center"/>
              <w:rPr>
                <w:sz w:val="24"/>
                <w:szCs w:val="24"/>
              </w:rPr>
            </w:pPr>
            <w:r>
              <w:rPr>
                <w:b/>
                <w:color w:val="000000"/>
                <w:sz w:val="24"/>
                <w:szCs w:val="24"/>
              </w:rPr>
              <w:t xml:space="preserve">  </w:t>
            </w:r>
            <w:r w:rsidR="00AD3871" w:rsidRPr="000436B9">
              <w:rPr>
                <w:b/>
                <w:color w:val="000000"/>
                <w:sz w:val="24"/>
                <w:szCs w:val="24"/>
              </w:rPr>
              <w:t>ĐẠI DIỆN BÊN B</w:t>
            </w:r>
            <w:r w:rsidR="000D060C" w:rsidRPr="000436B9">
              <w:rPr>
                <w:b/>
                <w:color w:val="000000"/>
                <w:sz w:val="24"/>
                <w:szCs w:val="24"/>
              </w:rPr>
              <w:t xml:space="preserve"> </w:t>
            </w:r>
            <w:r w:rsidR="00280B25">
              <w:rPr>
                <w:b/>
                <w:color w:val="000000"/>
                <w:sz w:val="24"/>
                <w:szCs w:val="24"/>
              </w:rPr>
              <w:t>(4)</w:t>
            </w:r>
          </w:p>
        </w:tc>
      </w:tr>
    </w:tbl>
    <w:p w14:paraId="22DF7334" w14:textId="77777777" w:rsidR="00917C72" w:rsidRPr="000436B9" w:rsidRDefault="00917C72" w:rsidP="00B169FF">
      <w:pPr>
        <w:spacing w:line="276" w:lineRule="auto"/>
        <w:rPr>
          <w:sz w:val="24"/>
          <w:szCs w:val="24"/>
          <w:lang w:val="sv-SE"/>
        </w:rPr>
        <w:sectPr w:rsidR="00917C72" w:rsidRPr="000436B9" w:rsidSect="00532BEB">
          <w:headerReference w:type="default" r:id="rId8"/>
          <w:footerReference w:type="default" r:id="rId9"/>
          <w:pgSz w:w="11907" w:h="16840"/>
          <w:pgMar w:top="1134" w:right="1134" w:bottom="1134" w:left="1418" w:header="720" w:footer="403" w:gutter="0"/>
          <w:cols w:space="720"/>
        </w:sectPr>
      </w:pPr>
    </w:p>
    <w:p w14:paraId="7BD6F234" w14:textId="1623C7CB" w:rsidR="00BF6E9F" w:rsidRPr="0091291D" w:rsidRDefault="00BF6E9F" w:rsidP="00BF6E9F">
      <w:pPr>
        <w:spacing w:before="120" w:after="120"/>
        <w:jc w:val="both"/>
        <w:rPr>
          <w:rFonts w:asciiTheme="majorHAnsi" w:hAnsiTheme="majorHAnsi" w:cstheme="majorHAnsi"/>
          <w:b/>
          <w:i/>
          <w:lang w:val="af-ZA"/>
        </w:rPr>
      </w:pPr>
      <w:r w:rsidRPr="0091291D">
        <w:rPr>
          <w:rFonts w:asciiTheme="majorHAnsi" w:hAnsiTheme="majorHAnsi" w:cstheme="majorHAnsi"/>
          <w:b/>
          <w:i/>
          <w:lang w:val="af-ZA"/>
        </w:rPr>
        <w:lastRenderedPageBreak/>
        <w:t xml:space="preserve">Ghi chú: Mẫu </w:t>
      </w:r>
      <w:r w:rsidR="00DD6292">
        <w:rPr>
          <w:rFonts w:asciiTheme="majorHAnsi" w:hAnsiTheme="majorHAnsi" w:cstheme="majorHAnsi"/>
          <w:b/>
          <w:i/>
          <w:lang w:val="af-ZA"/>
        </w:rPr>
        <w:t>97</w:t>
      </w:r>
      <w:r w:rsidRPr="0091291D">
        <w:rPr>
          <w:rFonts w:asciiTheme="majorHAnsi" w:hAnsiTheme="majorHAnsi" w:cstheme="majorHAnsi"/>
          <w:b/>
          <w:i/>
          <w:lang w:val="af-ZA"/>
        </w:rPr>
        <w:t xml:space="preserve"> sử dụng cho </w:t>
      </w:r>
      <w:r>
        <w:rPr>
          <w:rFonts w:asciiTheme="majorHAnsi" w:hAnsiTheme="majorHAnsi" w:cstheme="majorHAnsi"/>
          <w:b/>
          <w:i/>
          <w:lang w:val="af-ZA"/>
        </w:rPr>
        <w:t>Dịch Vụ</w:t>
      </w:r>
      <w:r w:rsidRPr="0091291D">
        <w:rPr>
          <w:rFonts w:asciiTheme="majorHAnsi" w:hAnsiTheme="majorHAnsi" w:cstheme="majorHAnsi"/>
          <w:b/>
          <w:i/>
          <w:lang w:val="af-ZA"/>
        </w:rPr>
        <w:t xml:space="preserve"> VNPT </w:t>
      </w:r>
      <w:r>
        <w:rPr>
          <w:rFonts w:asciiTheme="majorHAnsi" w:hAnsiTheme="majorHAnsi" w:cstheme="majorHAnsi"/>
          <w:b/>
          <w:i/>
          <w:lang w:val="af-ZA"/>
        </w:rPr>
        <w:t>iAlert</w:t>
      </w:r>
      <w:r w:rsidRPr="0091291D">
        <w:rPr>
          <w:rFonts w:asciiTheme="majorHAnsi" w:hAnsiTheme="majorHAnsi" w:cstheme="majorHAnsi"/>
          <w:b/>
          <w:i/>
          <w:lang w:val="af-ZA"/>
        </w:rPr>
        <w:t xml:space="preserve"> </w:t>
      </w:r>
    </w:p>
    <w:p w14:paraId="0016C0F0" w14:textId="16513D0C" w:rsidR="00BF6E9F" w:rsidRPr="00CF5DA5" w:rsidRDefault="00BF6E9F" w:rsidP="00BF6E9F">
      <w:pPr>
        <w:numPr>
          <w:ilvl w:val="0"/>
          <w:numId w:val="29"/>
        </w:numPr>
        <w:ind w:left="284"/>
        <w:jc w:val="both"/>
        <w:rPr>
          <w:rFonts w:asciiTheme="majorHAnsi" w:hAnsiTheme="majorHAnsi" w:cstheme="majorHAnsi"/>
          <w:b/>
          <w:bCs/>
          <w:sz w:val="20"/>
          <w:lang w:val="sv-SE"/>
        </w:rPr>
      </w:pPr>
      <w:r w:rsidRPr="0091291D">
        <w:rPr>
          <w:rFonts w:asciiTheme="majorHAnsi" w:hAnsiTheme="majorHAnsi" w:cstheme="majorHAnsi"/>
          <w:b/>
          <w:sz w:val="22"/>
          <w:lang w:val="af-ZA"/>
        </w:rPr>
        <w:t xml:space="preserve">Cách thể hiện tên Hợp đồng (chữ in, đứng, đậm): </w:t>
      </w:r>
      <w:r w:rsidRPr="0091291D">
        <w:rPr>
          <w:rFonts w:asciiTheme="majorHAnsi" w:hAnsiTheme="majorHAnsi" w:cstheme="majorHAnsi"/>
          <w:b/>
          <w:bCs/>
          <w:sz w:val="20"/>
          <w:lang w:val="sv-SE"/>
        </w:rPr>
        <w:t xml:space="preserve">HỢP ĐỒNG CUNG CẤP </w:t>
      </w:r>
      <w:r>
        <w:rPr>
          <w:rFonts w:asciiTheme="majorHAnsi" w:hAnsiTheme="majorHAnsi" w:cstheme="majorHAnsi"/>
          <w:b/>
          <w:bCs/>
          <w:sz w:val="20"/>
          <w:lang w:val="sv-SE"/>
        </w:rPr>
        <w:t>DỊCH VỤ</w:t>
      </w:r>
      <w:r w:rsidRPr="0091291D">
        <w:rPr>
          <w:rFonts w:asciiTheme="majorHAnsi" w:hAnsiTheme="majorHAnsi" w:cstheme="majorHAnsi"/>
          <w:b/>
          <w:bCs/>
          <w:sz w:val="20"/>
          <w:lang w:val="sv-SE"/>
        </w:rPr>
        <w:t xml:space="preserve"> </w:t>
      </w:r>
      <w:r w:rsidRPr="00CF5DA5">
        <w:rPr>
          <w:rFonts w:asciiTheme="majorHAnsi" w:hAnsiTheme="majorHAnsi" w:cstheme="majorHAnsi"/>
          <w:b/>
          <w:bCs/>
          <w:sz w:val="20"/>
          <w:lang w:val="sv-SE"/>
        </w:rPr>
        <w:t xml:space="preserve">VNPT </w:t>
      </w:r>
      <w:r>
        <w:rPr>
          <w:rFonts w:asciiTheme="majorHAnsi" w:hAnsiTheme="majorHAnsi" w:cstheme="majorHAnsi"/>
          <w:b/>
          <w:bCs/>
          <w:sz w:val="20"/>
          <w:lang w:val="sv-SE"/>
        </w:rPr>
        <w:t>iAlert</w:t>
      </w:r>
    </w:p>
    <w:p w14:paraId="03F45709" w14:textId="77777777" w:rsidR="00BF6E9F" w:rsidRPr="0091291D" w:rsidRDefault="00BF6E9F" w:rsidP="00BF6E9F">
      <w:pPr>
        <w:numPr>
          <w:ilvl w:val="0"/>
          <w:numId w:val="29"/>
        </w:numPr>
        <w:ind w:left="284"/>
        <w:jc w:val="both"/>
        <w:rPr>
          <w:rFonts w:asciiTheme="majorHAnsi" w:hAnsiTheme="majorHAnsi" w:cstheme="majorHAnsi"/>
          <w:b/>
          <w:sz w:val="22"/>
          <w:lang w:val="af-ZA"/>
        </w:rPr>
      </w:pPr>
      <w:r w:rsidRPr="0091291D">
        <w:rPr>
          <w:rFonts w:asciiTheme="majorHAnsi" w:hAnsiTheme="majorHAnsi" w:cstheme="majorHAnsi"/>
          <w:b/>
          <w:sz w:val="22"/>
          <w:lang w:val="af-ZA"/>
        </w:rPr>
        <w:t>Cách thể hiện số Hợp đồng (chữ thường, đứng, đậm):</w:t>
      </w:r>
    </w:p>
    <w:p w14:paraId="4FBBAF50" w14:textId="014A634B" w:rsidR="00BF6E9F" w:rsidRPr="0091291D" w:rsidRDefault="00BF6E9F" w:rsidP="00BF6E9F">
      <w:pPr>
        <w:ind w:left="284"/>
        <w:jc w:val="both"/>
        <w:rPr>
          <w:rFonts w:asciiTheme="majorHAnsi" w:hAnsiTheme="majorHAnsi" w:cstheme="majorHAnsi"/>
          <w:b/>
          <w:sz w:val="22"/>
          <w:lang w:val="af-ZA"/>
        </w:rPr>
      </w:pPr>
      <w:r w:rsidRPr="0091291D">
        <w:rPr>
          <w:rFonts w:asciiTheme="majorHAnsi" w:hAnsiTheme="majorHAnsi" w:cstheme="majorHAnsi"/>
          <w:sz w:val="22"/>
          <w:lang w:val="af-ZA"/>
        </w:rPr>
        <w:t xml:space="preserve">    Ví dụ:    </w:t>
      </w:r>
      <w:r w:rsidRPr="0091291D">
        <w:rPr>
          <w:rFonts w:asciiTheme="majorHAnsi" w:hAnsiTheme="majorHAnsi" w:cstheme="majorHAnsi"/>
          <w:sz w:val="20"/>
          <w:lang w:val="af-ZA"/>
        </w:rPr>
        <w:t>“</w:t>
      </w:r>
      <w:r w:rsidRPr="0091291D">
        <w:rPr>
          <w:rFonts w:asciiTheme="majorHAnsi" w:hAnsiTheme="majorHAnsi" w:cstheme="majorHAnsi"/>
          <w:b/>
          <w:sz w:val="20"/>
          <w:lang w:val="af-ZA"/>
        </w:rPr>
        <w:t xml:space="preserve">Số: </w:t>
      </w:r>
      <w:r w:rsidRPr="0091291D">
        <w:rPr>
          <w:rFonts w:asciiTheme="majorHAnsi" w:hAnsiTheme="majorHAnsi" w:cstheme="majorHAnsi"/>
          <w:b/>
          <w:sz w:val="20"/>
          <w:lang w:val="sv-SE"/>
        </w:rPr>
        <w:t xml:space="preserve">160801-..../VNPT VNP-KHDN-DN/HĐ </w:t>
      </w:r>
      <w:r>
        <w:rPr>
          <w:rFonts w:asciiTheme="majorHAnsi" w:hAnsiTheme="majorHAnsi" w:cstheme="majorHAnsi"/>
          <w:b/>
          <w:sz w:val="20"/>
          <w:lang w:val="sv-SE"/>
        </w:rPr>
        <w:t>VNPT iAlert</w:t>
      </w:r>
      <w:r w:rsidRPr="0091291D">
        <w:rPr>
          <w:rFonts w:asciiTheme="majorHAnsi" w:hAnsiTheme="majorHAnsi" w:cstheme="majorHAnsi"/>
          <w:b/>
          <w:sz w:val="20"/>
          <w:lang w:val="sv-SE"/>
        </w:rPr>
        <w:t>”</w:t>
      </w:r>
    </w:p>
    <w:p w14:paraId="6E417CA6" w14:textId="77777777" w:rsidR="00BF6E9F" w:rsidRPr="0091291D" w:rsidRDefault="00BF6E9F" w:rsidP="00BF6E9F">
      <w:pPr>
        <w:numPr>
          <w:ilvl w:val="3"/>
          <w:numId w:val="25"/>
        </w:numPr>
        <w:ind w:left="284" w:hanging="284"/>
        <w:jc w:val="both"/>
        <w:rPr>
          <w:rFonts w:asciiTheme="majorHAnsi" w:hAnsiTheme="majorHAnsi" w:cstheme="majorHAnsi"/>
          <w:sz w:val="22"/>
          <w:lang w:val="af-ZA"/>
        </w:rPr>
      </w:pPr>
      <w:r w:rsidRPr="0091291D">
        <w:rPr>
          <w:rFonts w:asciiTheme="majorHAnsi" w:hAnsiTheme="majorHAnsi" w:cstheme="majorHAnsi"/>
          <w:sz w:val="22"/>
          <w:lang w:val="af-ZA"/>
        </w:rPr>
        <w:t>“Năm”: chỉ ghi 2 số cuối của năm làm Hợp đồng (ví dụ: 16)</w:t>
      </w:r>
    </w:p>
    <w:p w14:paraId="6157EC35" w14:textId="77777777" w:rsidR="00BF6E9F" w:rsidRPr="0091291D" w:rsidRDefault="00BF6E9F" w:rsidP="00BF6E9F">
      <w:pPr>
        <w:numPr>
          <w:ilvl w:val="3"/>
          <w:numId w:val="25"/>
        </w:numPr>
        <w:ind w:left="284" w:hanging="284"/>
        <w:jc w:val="both"/>
        <w:rPr>
          <w:rFonts w:asciiTheme="majorHAnsi" w:hAnsiTheme="majorHAnsi" w:cstheme="majorHAnsi"/>
          <w:sz w:val="22"/>
          <w:lang w:val="af-ZA"/>
        </w:rPr>
      </w:pPr>
      <w:r w:rsidRPr="0091291D">
        <w:rPr>
          <w:rFonts w:asciiTheme="majorHAnsi" w:hAnsiTheme="majorHAnsi" w:cstheme="majorHAnsi"/>
          <w:sz w:val="22"/>
          <w:lang w:val="af-ZA"/>
        </w:rPr>
        <w:t>“Tháng”: ghi 2 số (ví dụ tháng 8: 08)</w:t>
      </w:r>
    </w:p>
    <w:p w14:paraId="050D897F" w14:textId="77777777" w:rsidR="00BF6E9F" w:rsidRPr="0091291D" w:rsidRDefault="00BF6E9F" w:rsidP="00BF6E9F">
      <w:pPr>
        <w:numPr>
          <w:ilvl w:val="3"/>
          <w:numId w:val="25"/>
        </w:numPr>
        <w:ind w:left="284" w:hanging="284"/>
        <w:jc w:val="both"/>
        <w:rPr>
          <w:rFonts w:asciiTheme="majorHAnsi" w:hAnsiTheme="majorHAnsi" w:cstheme="majorHAnsi"/>
          <w:sz w:val="22"/>
          <w:lang w:val="af-ZA"/>
        </w:rPr>
      </w:pPr>
      <w:r w:rsidRPr="0091291D">
        <w:rPr>
          <w:rFonts w:asciiTheme="majorHAnsi" w:hAnsiTheme="majorHAnsi" w:cstheme="majorHAnsi"/>
          <w:sz w:val="22"/>
          <w:lang w:val="af-ZA"/>
        </w:rPr>
        <w:t>“Ngày”: ghi 2 số (ví dụ: 01)</w:t>
      </w:r>
    </w:p>
    <w:p w14:paraId="73607140" w14:textId="77777777" w:rsidR="00BF6E9F" w:rsidRPr="0091291D" w:rsidRDefault="00BF6E9F" w:rsidP="00BF6E9F">
      <w:pPr>
        <w:numPr>
          <w:ilvl w:val="3"/>
          <w:numId w:val="25"/>
        </w:numPr>
        <w:ind w:left="284" w:hanging="284"/>
        <w:jc w:val="both"/>
        <w:rPr>
          <w:rFonts w:asciiTheme="majorHAnsi" w:hAnsiTheme="majorHAnsi" w:cstheme="majorHAnsi"/>
          <w:sz w:val="22"/>
          <w:lang w:val="af-ZA"/>
        </w:rPr>
      </w:pPr>
      <w:r w:rsidRPr="0091291D">
        <w:rPr>
          <w:rFonts w:asciiTheme="majorHAnsi" w:hAnsiTheme="majorHAnsi" w:cstheme="majorHAnsi"/>
          <w:sz w:val="22"/>
          <w:lang w:val="af-ZA"/>
        </w:rPr>
        <w:t>“-…”: Số thứ tự của HĐ cấp trong ngày (ví dụ: -01)</w:t>
      </w:r>
    </w:p>
    <w:p w14:paraId="55E59338" w14:textId="77777777" w:rsidR="00BF6E9F" w:rsidRPr="0091291D" w:rsidRDefault="00BF6E9F" w:rsidP="00BF6E9F">
      <w:pPr>
        <w:numPr>
          <w:ilvl w:val="3"/>
          <w:numId w:val="25"/>
        </w:numPr>
        <w:ind w:left="284" w:hanging="284"/>
        <w:jc w:val="both"/>
        <w:rPr>
          <w:rFonts w:asciiTheme="majorHAnsi" w:hAnsiTheme="majorHAnsi" w:cstheme="majorHAnsi"/>
          <w:sz w:val="22"/>
          <w:lang w:val="af-ZA"/>
        </w:rPr>
      </w:pPr>
      <w:r w:rsidRPr="0091291D">
        <w:rPr>
          <w:rFonts w:asciiTheme="majorHAnsi" w:hAnsiTheme="majorHAnsi" w:cstheme="majorHAnsi"/>
          <w:sz w:val="22"/>
          <w:lang w:val="af-ZA"/>
        </w:rPr>
        <w:t xml:space="preserve">“tên tắt đơn vị ban hành văn bản”: các đơn vị ghi tên tắt của đơn vị khi ban hành VB (ví dụ: KHDN hoặc TTHTBHMN hoặc TTKDVPC) </w:t>
      </w:r>
    </w:p>
    <w:p w14:paraId="634DA5A1" w14:textId="77777777" w:rsidR="00BF6E9F" w:rsidRPr="0091291D" w:rsidRDefault="00BF6E9F" w:rsidP="00BF6E9F">
      <w:pPr>
        <w:numPr>
          <w:ilvl w:val="3"/>
          <w:numId w:val="25"/>
        </w:numPr>
        <w:ind w:left="284" w:hanging="284"/>
        <w:jc w:val="both"/>
        <w:rPr>
          <w:rFonts w:asciiTheme="majorHAnsi" w:hAnsiTheme="majorHAnsi" w:cstheme="majorHAnsi"/>
          <w:sz w:val="22"/>
          <w:lang w:val="af-ZA"/>
        </w:rPr>
      </w:pPr>
      <w:r w:rsidRPr="0091291D">
        <w:rPr>
          <w:rFonts w:asciiTheme="majorHAnsi" w:hAnsiTheme="majorHAnsi" w:cstheme="majorHAnsi"/>
          <w:sz w:val="22"/>
          <w:lang w:val="af-ZA"/>
        </w:rPr>
        <w:t xml:space="preserve">“tên tắt đơn vị soạn thảo văn bản”: các đơn vị ghi tên tắt của đơn vị khi soạn thảo VB (ví dụ: BĐTW hoặc PKHTCDN) </w:t>
      </w:r>
    </w:p>
    <w:p w14:paraId="34D80CF9" w14:textId="77777777" w:rsidR="00BF6E9F" w:rsidRPr="0091291D" w:rsidRDefault="00BF6E9F" w:rsidP="00BF6E9F">
      <w:pPr>
        <w:numPr>
          <w:ilvl w:val="3"/>
          <w:numId w:val="25"/>
        </w:numPr>
        <w:ind w:left="284" w:hanging="284"/>
        <w:jc w:val="both"/>
        <w:rPr>
          <w:rFonts w:asciiTheme="majorHAnsi" w:hAnsiTheme="majorHAnsi" w:cstheme="majorHAnsi"/>
          <w:b/>
          <w:sz w:val="22"/>
          <w:lang w:val="af-ZA"/>
        </w:rPr>
      </w:pPr>
      <w:r w:rsidRPr="0091291D">
        <w:rPr>
          <w:rFonts w:asciiTheme="majorHAnsi" w:hAnsiTheme="majorHAnsi" w:cstheme="majorHAnsi"/>
          <w:sz w:val="22"/>
          <w:lang w:val="af-ZA"/>
        </w:rPr>
        <w:t xml:space="preserve">“tên tắt </w:t>
      </w:r>
      <w:r>
        <w:rPr>
          <w:rFonts w:asciiTheme="majorHAnsi" w:hAnsiTheme="majorHAnsi" w:cstheme="majorHAnsi"/>
          <w:sz w:val="22"/>
          <w:lang w:val="af-ZA"/>
        </w:rPr>
        <w:t>Dịch Vụ</w:t>
      </w:r>
      <w:r w:rsidRPr="0091291D">
        <w:rPr>
          <w:rFonts w:asciiTheme="majorHAnsi" w:hAnsiTheme="majorHAnsi" w:cstheme="majorHAnsi"/>
          <w:sz w:val="22"/>
          <w:lang w:val="af-ZA"/>
        </w:rPr>
        <w:t xml:space="preserve"> cung cấp cho khách hàng”: các đơn vị ghi tên tắt của </w:t>
      </w:r>
      <w:r>
        <w:rPr>
          <w:rFonts w:asciiTheme="majorHAnsi" w:hAnsiTheme="majorHAnsi" w:cstheme="majorHAnsi"/>
          <w:sz w:val="22"/>
          <w:lang w:val="af-ZA"/>
        </w:rPr>
        <w:t>Dịch Vụ</w:t>
      </w:r>
      <w:r w:rsidRPr="0091291D">
        <w:rPr>
          <w:rFonts w:asciiTheme="majorHAnsi" w:hAnsiTheme="majorHAnsi" w:cstheme="majorHAnsi"/>
          <w:sz w:val="22"/>
          <w:lang w:val="af-ZA"/>
        </w:rPr>
        <w:t xml:space="preserve"> cung cấp cho khách hàng. </w:t>
      </w:r>
    </w:p>
    <w:p w14:paraId="5F766D1E" w14:textId="77777777" w:rsidR="00BF6E9F" w:rsidRPr="0091291D" w:rsidRDefault="00BF6E9F" w:rsidP="00BF6E9F">
      <w:pPr>
        <w:numPr>
          <w:ilvl w:val="0"/>
          <w:numId w:val="29"/>
        </w:numPr>
        <w:ind w:left="284"/>
        <w:jc w:val="both"/>
        <w:rPr>
          <w:rFonts w:asciiTheme="majorHAnsi" w:hAnsiTheme="majorHAnsi" w:cstheme="majorHAnsi"/>
          <w:b/>
          <w:sz w:val="22"/>
          <w:lang w:val="af-ZA"/>
        </w:rPr>
      </w:pPr>
      <w:r w:rsidRPr="0091291D">
        <w:rPr>
          <w:rFonts w:asciiTheme="majorHAnsi" w:hAnsiTheme="majorHAnsi" w:cstheme="majorHAnsi"/>
          <w:b/>
          <w:sz w:val="22"/>
          <w:lang w:val="af-ZA"/>
        </w:rPr>
        <w:t xml:space="preserve">Thông tin của các bên tham gia ký kết Hợp đồng: </w:t>
      </w:r>
    </w:p>
    <w:p w14:paraId="5D450EBC" w14:textId="77777777" w:rsidR="00BF6E9F" w:rsidRPr="0091291D" w:rsidRDefault="00BF6E9F" w:rsidP="00BF6E9F">
      <w:pPr>
        <w:jc w:val="both"/>
        <w:rPr>
          <w:rFonts w:asciiTheme="majorHAnsi" w:hAnsiTheme="majorHAnsi" w:cstheme="majorHAnsi"/>
          <w:sz w:val="22"/>
          <w:lang w:val="af-ZA"/>
        </w:rPr>
      </w:pPr>
      <w:r w:rsidRPr="0091291D">
        <w:rPr>
          <w:rFonts w:asciiTheme="majorHAnsi" w:hAnsiTheme="majorHAnsi" w:cstheme="majorHAnsi"/>
          <w:sz w:val="22"/>
          <w:lang w:val="af-ZA"/>
        </w:rPr>
        <w:t xml:space="preserve">- Tên của Bên sử dụng </w:t>
      </w:r>
      <w:r>
        <w:rPr>
          <w:rFonts w:asciiTheme="majorHAnsi" w:hAnsiTheme="majorHAnsi" w:cstheme="majorHAnsi"/>
          <w:sz w:val="22"/>
          <w:lang w:val="af-ZA"/>
        </w:rPr>
        <w:t>Dịch Vụ</w:t>
      </w:r>
      <w:r w:rsidRPr="0091291D">
        <w:rPr>
          <w:rFonts w:asciiTheme="majorHAnsi" w:hAnsiTheme="majorHAnsi" w:cstheme="majorHAnsi"/>
          <w:sz w:val="22"/>
          <w:lang w:val="af-ZA"/>
        </w:rPr>
        <w:t xml:space="preserve"> và bên cung cấp </w:t>
      </w:r>
      <w:r>
        <w:rPr>
          <w:rFonts w:asciiTheme="majorHAnsi" w:hAnsiTheme="majorHAnsi" w:cstheme="majorHAnsi"/>
          <w:sz w:val="22"/>
          <w:lang w:val="af-ZA"/>
        </w:rPr>
        <w:t>Dịch Vụ</w:t>
      </w:r>
      <w:r w:rsidRPr="0091291D">
        <w:rPr>
          <w:rFonts w:asciiTheme="majorHAnsi" w:hAnsiTheme="majorHAnsi" w:cstheme="majorHAnsi"/>
          <w:sz w:val="22"/>
          <w:lang w:val="af-ZA"/>
        </w:rPr>
        <w:t xml:space="preserve"> (chữ in, đứng, đậm): các đơn vị ghi đầy đủ, chính xác tên của các bên theo giấy phép Đăng ký kinh doanh</w:t>
      </w:r>
      <w:r w:rsidRPr="0091291D">
        <w:rPr>
          <w:rFonts w:asciiTheme="majorHAnsi" w:hAnsiTheme="majorHAnsi" w:cstheme="majorHAnsi"/>
          <w:b/>
          <w:sz w:val="22"/>
          <w:lang w:val="af-ZA"/>
        </w:rPr>
        <w:t xml:space="preserve"> </w:t>
      </w:r>
      <w:r w:rsidRPr="0091291D">
        <w:rPr>
          <w:rFonts w:asciiTheme="majorHAnsi" w:hAnsiTheme="majorHAnsi" w:cstheme="majorHAnsi"/>
          <w:b/>
          <w:sz w:val="20"/>
          <w:lang w:val="af-ZA"/>
        </w:rPr>
        <w:t xml:space="preserve">(ví dụ: BAN KHÁCH HÀNG TỔ CHỨC DOANH NGHIỆP – CHI NHÁNH TỔNG CÔNG TY </w:t>
      </w:r>
      <w:r>
        <w:rPr>
          <w:rFonts w:asciiTheme="majorHAnsi" w:hAnsiTheme="majorHAnsi" w:cstheme="majorHAnsi"/>
          <w:b/>
          <w:sz w:val="20"/>
          <w:lang w:val="af-ZA"/>
        </w:rPr>
        <w:t>DỊCH VỤ</w:t>
      </w:r>
      <w:r w:rsidRPr="0091291D">
        <w:rPr>
          <w:rFonts w:asciiTheme="majorHAnsi" w:hAnsiTheme="majorHAnsi" w:cstheme="majorHAnsi"/>
          <w:b/>
          <w:sz w:val="20"/>
          <w:lang w:val="af-ZA"/>
        </w:rPr>
        <w:t xml:space="preserve"> VIỄN THÔNG</w:t>
      </w:r>
      <w:r w:rsidRPr="0091291D">
        <w:rPr>
          <w:rFonts w:asciiTheme="majorHAnsi" w:hAnsiTheme="majorHAnsi" w:cstheme="majorHAnsi"/>
          <w:sz w:val="20"/>
          <w:lang w:val="af-ZA"/>
        </w:rPr>
        <w:t>)</w:t>
      </w:r>
      <w:r w:rsidRPr="0091291D">
        <w:rPr>
          <w:rFonts w:asciiTheme="majorHAnsi" w:hAnsiTheme="majorHAnsi" w:cstheme="majorHAnsi"/>
          <w:sz w:val="22"/>
          <w:lang w:val="af-ZA"/>
        </w:rPr>
        <w:t xml:space="preserve"> </w:t>
      </w:r>
    </w:p>
    <w:p w14:paraId="3D531F49" w14:textId="77777777" w:rsidR="00BF6E9F" w:rsidRPr="0091291D" w:rsidRDefault="00BF6E9F" w:rsidP="00BF6E9F">
      <w:pPr>
        <w:jc w:val="both"/>
        <w:rPr>
          <w:rFonts w:asciiTheme="majorHAnsi" w:hAnsiTheme="majorHAnsi" w:cstheme="majorHAnsi"/>
          <w:sz w:val="22"/>
          <w:lang w:val="af-ZA"/>
        </w:rPr>
      </w:pPr>
      <w:r w:rsidRPr="0091291D">
        <w:rPr>
          <w:rFonts w:asciiTheme="majorHAnsi" w:hAnsiTheme="majorHAnsi" w:cstheme="majorHAnsi"/>
          <w:sz w:val="22"/>
          <w:lang w:val="af-ZA"/>
        </w:rPr>
        <w:t>- Địa chỉ: ghi đầy đủ chính xác theo giấy phép Đăng ký kinh doanh</w:t>
      </w:r>
    </w:p>
    <w:p w14:paraId="38E3F6F5" w14:textId="77777777" w:rsidR="00BF6E9F" w:rsidRPr="0091291D" w:rsidRDefault="00BF6E9F" w:rsidP="00BF6E9F">
      <w:pPr>
        <w:jc w:val="both"/>
        <w:rPr>
          <w:rFonts w:asciiTheme="majorHAnsi" w:hAnsiTheme="majorHAnsi" w:cstheme="majorHAnsi"/>
          <w:sz w:val="22"/>
          <w:lang w:val="af-ZA"/>
        </w:rPr>
      </w:pPr>
      <w:r w:rsidRPr="0091291D">
        <w:rPr>
          <w:rFonts w:asciiTheme="majorHAnsi" w:hAnsiTheme="majorHAnsi" w:cstheme="majorHAnsi"/>
          <w:sz w:val="22"/>
          <w:lang w:val="af-ZA"/>
        </w:rPr>
        <w:t>- Tài khoản: Ghi đầy đủ tài khoản, ngân hàng của các bên</w:t>
      </w:r>
    </w:p>
    <w:p w14:paraId="1C85DAC4" w14:textId="77777777" w:rsidR="00BF6E9F" w:rsidRPr="0091291D" w:rsidRDefault="00BF6E9F" w:rsidP="00BF6E9F">
      <w:pPr>
        <w:jc w:val="both"/>
        <w:rPr>
          <w:rFonts w:asciiTheme="majorHAnsi" w:hAnsiTheme="majorHAnsi" w:cstheme="majorHAnsi"/>
          <w:sz w:val="22"/>
          <w:lang w:val="af-ZA"/>
        </w:rPr>
      </w:pPr>
      <w:r w:rsidRPr="0091291D">
        <w:rPr>
          <w:rFonts w:asciiTheme="majorHAnsi" w:hAnsiTheme="majorHAnsi" w:cstheme="majorHAnsi"/>
          <w:sz w:val="22"/>
          <w:lang w:val="af-ZA"/>
        </w:rPr>
        <w:t>- Mã số thuế: ghi đầy đủ chính xác theo giấy phép Đăng ký kinh doanh</w:t>
      </w:r>
    </w:p>
    <w:p w14:paraId="562648CD" w14:textId="77777777" w:rsidR="00BF6E9F" w:rsidRPr="0091291D" w:rsidRDefault="00BF6E9F" w:rsidP="00BF6E9F">
      <w:pPr>
        <w:jc w:val="both"/>
        <w:rPr>
          <w:rFonts w:asciiTheme="majorHAnsi" w:hAnsiTheme="majorHAnsi" w:cstheme="majorHAnsi"/>
          <w:sz w:val="22"/>
          <w:lang w:val="af-ZA"/>
        </w:rPr>
      </w:pPr>
      <w:r w:rsidRPr="0091291D">
        <w:rPr>
          <w:rFonts w:asciiTheme="majorHAnsi" w:hAnsiTheme="majorHAnsi" w:cstheme="majorHAnsi"/>
          <w:sz w:val="22"/>
          <w:lang w:val="af-ZA"/>
        </w:rPr>
        <w:t>- Người đại diện: Ghi danh xưng và họ tên của người ký văn bản (ví dụ: Ông Đinh Đức Thụ)</w:t>
      </w:r>
    </w:p>
    <w:p w14:paraId="15C3B1C6" w14:textId="77777777" w:rsidR="00BF6E9F" w:rsidRPr="0091291D" w:rsidRDefault="00BF6E9F" w:rsidP="00BF6E9F">
      <w:pPr>
        <w:jc w:val="both"/>
        <w:rPr>
          <w:rFonts w:asciiTheme="majorHAnsi" w:hAnsiTheme="majorHAnsi" w:cstheme="majorHAnsi"/>
          <w:sz w:val="22"/>
          <w:lang w:val="af-ZA"/>
        </w:rPr>
      </w:pPr>
      <w:r w:rsidRPr="0091291D">
        <w:rPr>
          <w:rFonts w:asciiTheme="majorHAnsi" w:hAnsiTheme="majorHAnsi" w:cstheme="majorHAnsi"/>
          <w:sz w:val="22"/>
          <w:lang w:val="af-ZA"/>
        </w:rPr>
        <w:t xml:space="preserve">- Chức vụ: Ghi rõ chức vụ của người ký văn bản (ví dụ: Phó Giám đốc). </w:t>
      </w:r>
    </w:p>
    <w:p w14:paraId="0F87AF7B" w14:textId="77777777" w:rsidR="00BF6E9F" w:rsidRPr="0091291D" w:rsidRDefault="00BF6E9F" w:rsidP="00BF6E9F">
      <w:pPr>
        <w:spacing w:after="120" w:line="24" w:lineRule="atLeast"/>
        <w:jc w:val="both"/>
        <w:rPr>
          <w:rFonts w:asciiTheme="majorHAnsi" w:hAnsiTheme="majorHAnsi" w:cstheme="majorHAnsi"/>
          <w:sz w:val="22"/>
          <w:lang w:val="af-ZA"/>
        </w:rPr>
      </w:pPr>
      <w:r w:rsidRPr="0091291D">
        <w:rPr>
          <w:rFonts w:asciiTheme="majorHAnsi" w:hAnsiTheme="majorHAnsi" w:cstheme="majorHAnsi"/>
          <w:sz w:val="22"/>
          <w:lang w:val="af-ZA"/>
        </w:rPr>
        <w:t>- Theo Giấy ủy quyền…….: Trường hợp không phải người đứng đầu chi nhánh/tổ chức/doanh nghiệp ký thì cần có thêm thông tin giấy ủy quyền của người đứng đầu chi nhánh cho người ký văn bản (ví dụ: Theo giấy ủy quyền số 848/GUQ-KHDN-TH ngày 11 tháng 04 năm 2016 của Giám đốc cho Phó Giám đốc)</w:t>
      </w:r>
    </w:p>
    <w:p w14:paraId="6363BE26" w14:textId="77777777" w:rsidR="00BF6E9F" w:rsidRPr="0091291D" w:rsidRDefault="00BF6E9F" w:rsidP="00BF6E9F">
      <w:pPr>
        <w:jc w:val="both"/>
        <w:rPr>
          <w:rFonts w:asciiTheme="majorHAnsi" w:hAnsiTheme="majorHAnsi" w:cstheme="majorHAnsi"/>
          <w:b/>
          <w:sz w:val="22"/>
          <w:lang w:val="af-ZA"/>
        </w:rPr>
      </w:pPr>
      <w:r w:rsidRPr="0091291D">
        <w:rPr>
          <w:rFonts w:asciiTheme="majorHAnsi" w:hAnsiTheme="majorHAnsi" w:cstheme="majorHAnsi"/>
          <w:b/>
          <w:sz w:val="22"/>
          <w:lang w:val="af-ZA"/>
        </w:rPr>
        <w:t>(4) Ghi quyền hạn, chức vụ của người ký (chữ in hoa, đứng, đậm)</w:t>
      </w:r>
    </w:p>
    <w:p w14:paraId="0482A80D" w14:textId="77777777" w:rsidR="00BF6E9F" w:rsidRPr="0091291D" w:rsidRDefault="00BF6E9F" w:rsidP="00BF6E9F">
      <w:pPr>
        <w:jc w:val="both"/>
        <w:rPr>
          <w:rFonts w:asciiTheme="majorHAnsi" w:hAnsiTheme="majorHAnsi" w:cstheme="majorHAnsi"/>
          <w:b/>
          <w:sz w:val="20"/>
          <w:lang w:val="af-ZA"/>
        </w:rPr>
      </w:pPr>
      <w:r w:rsidRPr="0091291D">
        <w:rPr>
          <w:rFonts w:asciiTheme="majorHAnsi" w:hAnsiTheme="majorHAnsi" w:cstheme="majorHAnsi"/>
          <w:sz w:val="22"/>
          <w:lang w:val="af-ZA"/>
        </w:rPr>
        <w:t xml:space="preserve">                                  Trường hợp Phó Tổng Giám đốc ký thay thì ghi: </w:t>
      </w:r>
      <w:r w:rsidRPr="0091291D">
        <w:rPr>
          <w:rFonts w:asciiTheme="majorHAnsi" w:hAnsiTheme="majorHAnsi" w:cstheme="majorHAnsi"/>
          <w:b/>
          <w:sz w:val="20"/>
          <w:lang w:val="af-ZA"/>
        </w:rPr>
        <w:t>KT. TỔNG GIÁM ĐỐC</w:t>
      </w:r>
    </w:p>
    <w:p w14:paraId="2375B1F2" w14:textId="77777777" w:rsidR="00BF6E9F" w:rsidRPr="0091291D" w:rsidRDefault="00BF6E9F" w:rsidP="00BF6E9F">
      <w:pPr>
        <w:jc w:val="both"/>
        <w:rPr>
          <w:rFonts w:asciiTheme="majorHAnsi" w:hAnsiTheme="majorHAnsi" w:cstheme="majorHAnsi"/>
          <w:b/>
          <w:sz w:val="20"/>
          <w:lang w:val="af-ZA"/>
        </w:rPr>
      </w:pPr>
      <w:r w:rsidRPr="0091291D">
        <w:rPr>
          <w:rFonts w:asciiTheme="majorHAnsi" w:hAnsiTheme="majorHAnsi" w:cstheme="majorHAnsi"/>
          <w:b/>
          <w:sz w:val="20"/>
          <w:lang w:val="af-ZA"/>
        </w:rPr>
        <w:t xml:space="preserve">                                                                                                                            PHÓ TỔNG GIÁM ĐỐC</w:t>
      </w:r>
    </w:p>
    <w:p w14:paraId="753865BB" w14:textId="77777777" w:rsidR="00BF6E9F" w:rsidRPr="0091291D" w:rsidRDefault="00BF6E9F" w:rsidP="00BF6E9F">
      <w:pPr>
        <w:jc w:val="both"/>
        <w:rPr>
          <w:rFonts w:asciiTheme="majorHAnsi" w:hAnsiTheme="majorHAnsi" w:cstheme="majorHAnsi"/>
          <w:b/>
          <w:sz w:val="22"/>
          <w:lang w:val="af-ZA"/>
        </w:rPr>
      </w:pPr>
      <w:r w:rsidRPr="0091291D">
        <w:rPr>
          <w:rFonts w:asciiTheme="majorHAnsi" w:hAnsiTheme="majorHAnsi" w:cstheme="majorHAnsi"/>
          <w:b/>
          <w:sz w:val="22"/>
          <w:lang w:val="af-ZA"/>
        </w:rPr>
        <w:t xml:space="preserve">*Lưu ý khác: </w:t>
      </w:r>
    </w:p>
    <w:p w14:paraId="0FA3A874" w14:textId="77777777" w:rsidR="00BF6E9F" w:rsidRPr="0091291D" w:rsidRDefault="00BF6E9F" w:rsidP="00BF6E9F">
      <w:pPr>
        <w:jc w:val="both"/>
        <w:rPr>
          <w:rFonts w:asciiTheme="majorHAnsi" w:hAnsiTheme="majorHAnsi" w:cstheme="majorHAnsi"/>
          <w:sz w:val="22"/>
          <w:lang w:val="af-ZA"/>
        </w:rPr>
      </w:pPr>
      <w:r w:rsidRPr="0091291D">
        <w:rPr>
          <w:rFonts w:asciiTheme="majorHAnsi" w:hAnsiTheme="majorHAnsi" w:cstheme="majorHAnsi"/>
          <w:sz w:val="22"/>
          <w:lang w:val="af-ZA"/>
        </w:rPr>
        <w:t>- Khi giao dịch ký kết Hợp đồng: Các thông tin của các bên phải đúng như trên giấy phép Đăng ký kinh doanh. Riêng đối với giấy ủy quyền thì phải kiểm tra các thông tin sau: Thông tin của người ủy quyền và người được ủy quyền; thẩm quyền, phạm vi của người được ủy quyền; thời hạn của giấy ủy quyền,...</w:t>
      </w:r>
    </w:p>
    <w:p w14:paraId="148224D0" w14:textId="77777777" w:rsidR="00BF6E9F" w:rsidRPr="0091291D" w:rsidRDefault="00BF6E9F" w:rsidP="00BF6E9F">
      <w:pPr>
        <w:spacing w:line="276" w:lineRule="auto"/>
        <w:jc w:val="center"/>
        <w:rPr>
          <w:rFonts w:asciiTheme="majorHAnsi" w:hAnsiTheme="majorHAnsi" w:cstheme="majorHAnsi"/>
          <w:b/>
          <w:bCs/>
          <w:sz w:val="24"/>
          <w:szCs w:val="24"/>
          <w:lang w:val="de-DE"/>
        </w:rPr>
      </w:pPr>
    </w:p>
    <w:p w14:paraId="5FCAFBA7" w14:textId="77777777" w:rsidR="00BF6E9F" w:rsidRPr="0091291D" w:rsidRDefault="00BF6E9F" w:rsidP="00BF6E9F">
      <w:pPr>
        <w:spacing w:line="276" w:lineRule="auto"/>
        <w:jc w:val="center"/>
        <w:rPr>
          <w:rFonts w:asciiTheme="majorHAnsi" w:hAnsiTheme="majorHAnsi" w:cstheme="majorHAnsi"/>
          <w:b/>
          <w:bCs/>
          <w:sz w:val="24"/>
          <w:szCs w:val="24"/>
          <w:lang w:val="de-DE"/>
        </w:rPr>
      </w:pPr>
    </w:p>
    <w:p w14:paraId="09252970" w14:textId="77777777" w:rsidR="00BF6E9F" w:rsidRPr="0091291D" w:rsidRDefault="00BF6E9F" w:rsidP="00BF6E9F">
      <w:pPr>
        <w:spacing w:line="276" w:lineRule="auto"/>
        <w:jc w:val="center"/>
        <w:rPr>
          <w:rFonts w:asciiTheme="majorHAnsi" w:hAnsiTheme="majorHAnsi" w:cstheme="majorHAnsi"/>
          <w:b/>
          <w:bCs/>
          <w:sz w:val="24"/>
          <w:szCs w:val="24"/>
          <w:lang w:val="de-DE"/>
        </w:rPr>
      </w:pPr>
    </w:p>
    <w:p w14:paraId="71B35326" w14:textId="77777777" w:rsidR="00BF6E9F" w:rsidRPr="0091291D" w:rsidRDefault="00BF6E9F" w:rsidP="00BF6E9F">
      <w:pPr>
        <w:spacing w:line="276" w:lineRule="auto"/>
        <w:jc w:val="center"/>
        <w:rPr>
          <w:rFonts w:asciiTheme="majorHAnsi" w:hAnsiTheme="majorHAnsi" w:cstheme="majorHAnsi"/>
          <w:b/>
          <w:bCs/>
          <w:sz w:val="24"/>
          <w:szCs w:val="24"/>
          <w:lang w:val="de-DE"/>
        </w:rPr>
      </w:pPr>
    </w:p>
    <w:p w14:paraId="0789D21E" w14:textId="77777777" w:rsidR="00BF6E9F" w:rsidRPr="0091291D" w:rsidRDefault="00BF6E9F" w:rsidP="00BF6E9F">
      <w:pPr>
        <w:spacing w:line="276" w:lineRule="auto"/>
        <w:jc w:val="center"/>
        <w:rPr>
          <w:rFonts w:asciiTheme="majorHAnsi" w:hAnsiTheme="majorHAnsi" w:cstheme="majorHAnsi"/>
          <w:b/>
          <w:bCs/>
          <w:sz w:val="24"/>
          <w:szCs w:val="24"/>
          <w:lang w:val="de-DE"/>
        </w:rPr>
      </w:pPr>
    </w:p>
    <w:p w14:paraId="4D4E7F5F" w14:textId="77777777" w:rsidR="00BF6E9F" w:rsidRPr="0091291D" w:rsidRDefault="00BF6E9F" w:rsidP="00BF6E9F">
      <w:pPr>
        <w:spacing w:line="276" w:lineRule="auto"/>
        <w:jc w:val="center"/>
        <w:rPr>
          <w:rFonts w:asciiTheme="majorHAnsi" w:hAnsiTheme="majorHAnsi" w:cstheme="majorHAnsi"/>
          <w:b/>
          <w:bCs/>
          <w:sz w:val="24"/>
          <w:szCs w:val="24"/>
          <w:lang w:val="de-DE"/>
        </w:rPr>
      </w:pPr>
    </w:p>
    <w:p w14:paraId="57793B5F" w14:textId="77777777" w:rsidR="00BF6E9F" w:rsidRPr="0091291D" w:rsidRDefault="00BF6E9F" w:rsidP="00BF6E9F">
      <w:pPr>
        <w:spacing w:line="276" w:lineRule="auto"/>
        <w:jc w:val="center"/>
        <w:rPr>
          <w:rFonts w:asciiTheme="majorHAnsi" w:hAnsiTheme="majorHAnsi" w:cstheme="majorHAnsi"/>
          <w:b/>
          <w:bCs/>
          <w:sz w:val="24"/>
          <w:szCs w:val="24"/>
          <w:lang w:val="de-DE"/>
        </w:rPr>
      </w:pPr>
    </w:p>
    <w:p w14:paraId="60E79FE0" w14:textId="77777777" w:rsidR="00BF6E9F" w:rsidRPr="0091291D" w:rsidRDefault="00BF6E9F" w:rsidP="00BF6E9F">
      <w:pPr>
        <w:spacing w:line="276" w:lineRule="auto"/>
        <w:jc w:val="center"/>
        <w:rPr>
          <w:rFonts w:asciiTheme="majorHAnsi" w:hAnsiTheme="majorHAnsi" w:cstheme="majorHAnsi"/>
          <w:b/>
          <w:bCs/>
          <w:sz w:val="24"/>
          <w:szCs w:val="24"/>
          <w:lang w:val="de-DE"/>
        </w:rPr>
      </w:pPr>
    </w:p>
    <w:p w14:paraId="30ED3196" w14:textId="77777777" w:rsidR="00BF6E9F" w:rsidRPr="0091291D" w:rsidRDefault="00BF6E9F" w:rsidP="00BF6E9F">
      <w:pPr>
        <w:spacing w:line="276" w:lineRule="auto"/>
        <w:jc w:val="center"/>
        <w:rPr>
          <w:rFonts w:asciiTheme="majorHAnsi" w:hAnsiTheme="majorHAnsi" w:cstheme="majorHAnsi"/>
          <w:b/>
          <w:bCs/>
          <w:sz w:val="24"/>
          <w:szCs w:val="24"/>
          <w:lang w:val="de-DE"/>
        </w:rPr>
      </w:pPr>
    </w:p>
    <w:p w14:paraId="16941FD6" w14:textId="77777777" w:rsidR="00BF6E9F" w:rsidRPr="0091291D" w:rsidRDefault="00BF6E9F" w:rsidP="00BF6E9F">
      <w:pPr>
        <w:spacing w:line="276" w:lineRule="auto"/>
        <w:jc w:val="center"/>
        <w:rPr>
          <w:rFonts w:asciiTheme="majorHAnsi" w:hAnsiTheme="majorHAnsi" w:cstheme="majorHAnsi"/>
          <w:b/>
          <w:bCs/>
          <w:sz w:val="24"/>
          <w:szCs w:val="24"/>
          <w:lang w:val="de-DE"/>
        </w:rPr>
      </w:pPr>
    </w:p>
    <w:p w14:paraId="4B960E23" w14:textId="77777777" w:rsidR="00BF6E9F" w:rsidRPr="0091291D" w:rsidRDefault="00BF6E9F" w:rsidP="00BF6E9F">
      <w:pPr>
        <w:spacing w:line="276" w:lineRule="auto"/>
        <w:jc w:val="center"/>
        <w:rPr>
          <w:rFonts w:asciiTheme="majorHAnsi" w:hAnsiTheme="majorHAnsi" w:cstheme="majorHAnsi"/>
          <w:b/>
          <w:bCs/>
          <w:sz w:val="24"/>
          <w:szCs w:val="24"/>
          <w:lang w:val="de-DE"/>
        </w:rPr>
      </w:pPr>
    </w:p>
    <w:p w14:paraId="56A933CC" w14:textId="77777777" w:rsidR="00BF6E9F" w:rsidRPr="0091291D" w:rsidRDefault="00BF6E9F" w:rsidP="00BF6E9F">
      <w:pPr>
        <w:spacing w:line="276" w:lineRule="auto"/>
        <w:jc w:val="center"/>
        <w:rPr>
          <w:rFonts w:asciiTheme="majorHAnsi" w:hAnsiTheme="majorHAnsi" w:cstheme="majorHAnsi"/>
          <w:b/>
          <w:bCs/>
          <w:sz w:val="24"/>
          <w:szCs w:val="24"/>
          <w:lang w:val="de-DE"/>
        </w:rPr>
      </w:pPr>
    </w:p>
    <w:p w14:paraId="34350635" w14:textId="77777777" w:rsidR="00BF6E9F" w:rsidRPr="0091291D" w:rsidRDefault="00BF6E9F" w:rsidP="00BF6E9F">
      <w:pPr>
        <w:spacing w:line="276" w:lineRule="auto"/>
        <w:jc w:val="center"/>
        <w:rPr>
          <w:rFonts w:asciiTheme="majorHAnsi" w:hAnsiTheme="majorHAnsi" w:cstheme="majorHAnsi"/>
          <w:b/>
          <w:bCs/>
          <w:sz w:val="24"/>
          <w:szCs w:val="24"/>
          <w:lang w:val="de-DE"/>
        </w:rPr>
      </w:pPr>
    </w:p>
    <w:p w14:paraId="713BE4B6" w14:textId="77777777" w:rsidR="00BF6E9F" w:rsidRPr="0091291D" w:rsidRDefault="00BF6E9F" w:rsidP="00BF6E9F">
      <w:pPr>
        <w:spacing w:line="276" w:lineRule="auto"/>
        <w:jc w:val="center"/>
        <w:rPr>
          <w:rFonts w:asciiTheme="majorHAnsi" w:hAnsiTheme="majorHAnsi" w:cstheme="majorHAnsi"/>
          <w:b/>
          <w:bCs/>
          <w:sz w:val="24"/>
          <w:szCs w:val="24"/>
          <w:lang w:val="de-DE"/>
        </w:rPr>
      </w:pPr>
    </w:p>
    <w:p w14:paraId="21C20292" w14:textId="77777777" w:rsidR="00BF6E9F" w:rsidRPr="0091291D" w:rsidRDefault="00BF6E9F" w:rsidP="00BF6E9F">
      <w:pPr>
        <w:spacing w:line="276" w:lineRule="auto"/>
        <w:jc w:val="center"/>
        <w:rPr>
          <w:rFonts w:asciiTheme="majorHAnsi" w:hAnsiTheme="majorHAnsi" w:cstheme="majorHAnsi"/>
          <w:b/>
          <w:bCs/>
          <w:sz w:val="24"/>
          <w:szCs w:val="24"/>
          <w:lang w:val="de-DE"/>
        </w:rPr>
      </w:pPr>
    </w:p>
    <w:p w14:paraId="2B961236" w14:textId="2AE9569C" w:rsidR="00BF6E9F" w:rsidRDefault="00BF6E9F">
      <w:pPr>
        <w:rPr>
          <w:b/>
          <w:bCs/>
          <w:sz w:val="24"/>
          <w:szCs w:val="24"/>
          <w:lang w:val="de-DE"/>
        </w:rPr>
      </w:pPr>
    </w:p>
    <w:p w14:paraId="550827FB" w14:textId="77777777" w:rsidR="00A60CBB" w:rsidRDefault="00A60CBB">
      <w:pPr>
        <w:rPr>
          <w:b/>
          <w:bCs/>
          <w:sz w:val="24"/>
          <w:szCs w:val="24"/>
          <w:lang w:val="de-DE"/>
        </w:rPr>
      </w:pPr>
      <w:r>
        <w:rPr>
          <w:b/>
          <w:bCs/>
          <w:sz w:val="24"/>
          <w:szCs w:val="24"/>
          <w:lang w:val="de-DE"/>
        </w:rPr>
        <w:br w:type="page"/>
      </w:r>
    </w:p>
    <w:p w14:paraId="0C4B072F" w14:textId="725F81EC" w:rsidR="00044FD8" w:rsidRPr="00664CFB" w:rsidRDefault="000E69E9" w:rsidP="00B169FF">
      <w:pPr>
        <w:spacing w:line="276" w:lineRule="auto"/>
        <w:jc w:val="center"/>
        <w:rPr>
          <w:b/>
          <w:sz w:val="24"/>
          <w:szCs w:val="24"/>
        </w:rPr>
      </w:pPr>
      <w:r w:rsidRPr="00B67794">
        <w:rPr>
          <w:b/>
          <w:bCs/>
          <w:sz w:val="24"/>
          <w:szCs w:val="24"/>
          <w:lang w:val="de-DE"/>
        </w:rPr>
        <w:lastRenderedPageBreak/>
        <w:t>PHỤ LỤC 0</w:t>
      </w:r>
      <w:r w:rsidRPr="00B67794">
        <w:rPr>
          <w:b/>
          <w:bCs/>
          <w:sz w:val="24"/>
          <w:szCs w:val="24"/>
          <w:lang w:val="vi-VN"/>
        </w:rPr>
        <w:t>1</w:t>
      </w:r>
      <w:r w:rsidR="00AB30E0">
        <w:rPr>
          <w:b/>
          <w:bCs/>
          <w:sz w:val="24"/>
          <w:szCs w:val="24"/>
        </w:rPr>
        <w:t xml:space="preserve"> </w:t>
      </w:r>
      <w:r w:rsidRPr="00B67794">
        <w:rPr>
          <w:b/>
          <w:bCs/>
          <w:sz w:val="24"/>
          <w:szCs w:val="24"/>
        </w:rPr>
        <w:t>:</w:t>
      </w:r>
      <w:r w:rsidRPr="00B67794">
        <w:rPr>
          <w:b/>
          <w:bCs/>
          <w:sz w:val="24"/>
          <w:szCs w:val="24"/>
          <w:lang w:val="vi-VN"/>
        </w:rPr>
        <w:t xml:space="preserve"> </w:t>
      </w:r>
      <w:r w:rsidR="00AB30E0">
        <w:rPr>
          <w:b/>
          <w:bCs/>
          <w:sz w:val="24"/>
          <w:szCs w:val="24"/>
        </w:rPr>
        <w:t xml:space="preserve">ÁP DỤNG VỚI </w:t>
      </w:r>
      <w:r w:rsidR="00664CFB">
        <w:rPr>
          <w:b/>
          <w:bCs/>
          <w:sz w:val="24"/>
          <w:szCs w:val="24"/>
        </w:rPr>
        <w:t xml:space="preserve">DỊCH VỤ </w:t>
      </w:r>
      <w:r w:rsidR="002116A6">
        <w:rPr>
          <w:b/>
          <w:bCs/>
          <w:sz w:val="24"/>
          <w:szCs w:val="24"/>
        </w:rPr>
        <w:t>VNPT iAlert</w:t>
      </w:r>
    </w:p>
    <w:p w14:paraId="7F562C68" w14:textId="77777777" w:rsidR="00280B25" w:rsidRPr="00280B25" w:rsidRDefault="00280B25" w:rsidP="00280B25">
      <w:pPr>
        <w:spacing w:line="276" w:lineRule="auto"/>
        <w:jc w:val="center"/>
        <w:rPr>
          <w:b/>
          <w:bCs/>
          <w:i/>
          <w:iCs/>
          <w:sz w:val="24"/>
          <w:szCs w:val="24"/>
          <w:lang w:val="sv-SE"/>
        </w:rPr>
      </w:pPr>
      <w:r w:rsidRPr="00280B25">
        <w:rPr>
          <w:b/>
          <w:bCs/>
          <w:sz w:val="24"/>
          <w:szCs w:val="24"/>
          <w:lang w:val="vi-VN"/>
        </w:rPr>
        <w:t>(</w:t>
      </w:r>
      <w:r w:rsidRPr="00280B25">
        <w:rPr>
          <w:b/>
          <w:bCs/>
          <w:i/>
          <w:sz w:val="24"/>
          <w:szCs w:val="24"/>
          <w:lang w:val="af-ZA"/>
        </w:rPr>
        <w:t>K</w:t>
      </w:r>
      <w:r w:rsidRPr="00280B25">
        <w:rPr>
          <w:b/>
          <w:bCs/>
          <w:i/>
          <w:sz w:val="24"/>
          <w:szCs w:val="24"/>
          <w:lang w:val="vi-VN"/>
        </w:rPr>
        <w:t xml:space="preserve">èm theo </w:t>
      </w:r>
      <w:r w:rsidRPr="00280B25">
        <w:rPr>
          <w:b/>
          <w:bCs/>
          <w:i/>
          <w:sz w:val="24"/>
          <w:szCs w:val="24"/>
          <w:lang w:val="af-ZA"/>
        </w:rPr>
        <w:t>H</w:t>
      </w:r>
      <w:r w:rsidRPr="00280B25">
        <w:rPr>
          <w:b/>
          <w:bCs/>
          <w:i/>
          <w:sz w:val="24"/>
          <w:szCs w:val="24"/>
          <w:lang w:val="vi-VN"/>
        </w:rPr>
        <w:t xml:space="preserve">ợp đồng số </w:t>
      </w:r>
      <w:r w:rsidRPr="00280B25">
        <w:rPr>
          <w:b/>
          <w:bCs/>
          <w:i/>
          <w:iCs/>
          <w:sz w:val="24"/>
          <w:szCs w:val="24"/>
          <w:lang w:val="vi-VN"/>
        </w:rPr>
        <w:t xml:space="preserve">: </w:t>
      </w:r>
      <w:r w:rsidRPr="00280B25">
        <w:rPr>
          <w:b/>
          <w:bCs/>
          <w:i/>
          <w:iCs/>
          <w:sz w:val="24"/>
          <w:szCs w:val="24"/>
          <w:lang w:val="sv-SE"/>
        </w:rPr>
        <w:t>N</w:t>
      </w:r>
      <w:r w:rsidRPr="00280B25">
        <w:rPr>
          <w:rFonts w:hint="eastAsia"/>
          <w:b/>
          <w:bCs/>
          <w:i/>
          <w:iCs/>
          <w:sz w:val="24"/>
          <w:szCs w:val="24"/>
          <w:lang w:val="sv-SE"/>
        </w:rPr>
        <w:t>ă</w:t>
      </w:r>
      <w:r w:rsidRPr="00280B25">
        <w:rPr>
          <w:b/>
          <w:bCs/>
          <w:i/>
          <w:iCs/>
          <w:sz w:val="24"/>
          <w:szCs w:val="24"/>
          <w:lang w:val="sv-SE"/>
        </w:rPr>
        <w:t>mthángngày-   /VNPT VNP-</w:t>
      </w:r>
      <w:r w:rsidRPr="00280B25">
        <w:rPr>
          <w:rFonts w:eastAsia="Arial"/>
          <w:bCs/>
          <w:i/>
          <w:iCs/>
          <w:color w:val="548DD4"/>
          <w:sz w:val="24"/>
          <w:szCs w:val="24"/>
          <w:lang w:val="sv-SE"/>
        </w:rPr>
        <w:t xml:space="preserve">tên tắt </w:t>
      </w:r>
      <w:r w:rsidRPr="00280B25">
        <w:rPr>
          <w:rFonts w:eastAsia="Arial" w:hint="eastAsia"/>
          <w:bCs/>
          <w:i/>
          <w:iCs/>
          <w:color w:val="548DD4"/>
          <w:sz w:val="24"/>
          <w:szCs w:val="24"/>
          <w:lang w:val="sv-SE"/>
        </w:rPr>
        <w:t>đơ</w:t>
      </w:r>
      <w:r w:rsidRPr="00280B25">
        <w:rPr>
          <w:rFonts w:eastAsia="Arial"/>
          <w:bCs/>
          <w:i/>
          <w:iCs/>
          <w:color w:val="548DD4"/>
          <w:sz w:val="24"/>
          <w:szCs w:val="24"/>
          <w:lang w:val="sv-SE"/>
        </w:rPr>
        <w:t>n vị ban hành v</w:t>
      </w:r>
      <w:r w:rsidRPr="00280B25">
        <w:rPr>
          <w:rFonts w:eastAsia="Arial" w:hint="eastAsia"/>
          <w:bCs/>
          <w:i/>
          <w:iCs/>
          <w:color w:val="548DD4"/>
          <w:sz w:val="24"/>
          <w:szCs w:val="24"/>
          <w:lang w:val="sv-SE"/>
        </w:rPr>
        <w:t>ă</w:t>
      </w:r>
      <w:r w:rsidRPr="00280B25">
        <w:rPr>
          <w:rFonts w:eastAsia="Arial"/>
          <w:bCs/>
          <w:i/>
          <w:iCs/>
          <w:color w:val="548DD4"/>
          <w:sz w:val="24"/>
          <w:szCs w:val="24"/>
          <w:lang w:val="sv-SE"/>
        </w:rPr>
        <w:t xml:space="preserve">n bản-tên tắt </w:t>
      </w:r>
      <w:r w:rsidRPr="00280B25">
        <w:rPr>
          <w:rFonts w:eastAsia="Arial" w:hint="eastAsia"/>
          <w:bCs/>
          <w:i/>
          <w:iCs/>
          <w:color w:val="548DD4"/>
          <w:sz w:val="24"/>
          <w:szCs w:val="24"/>
          <w:lang w:val="sv-SE"/>
        </w:rPr>
        <w:t>đơ</w:t>
      </w:r>
      <w:r w:rsidRPr="00280B25">
        <w:rPr>
          <w:rFonts w:eastAsia="Arial"/>
          <w:bCs/>
          <w:i/>
          <w:iCs/>
          <w:color w:val="548DD4"/>
          <w:sz w:val="24"/>
          <w:szCs w:val="24"/>
          <w:lang w:val="sv-SE"/>
        </w:rPr>
        <w:t>n vị soạn thảo</w:t>
      </w:r>
      <w:r w:rsidRPr="00280B25">
        <w:rPr>
          <w:b/>
          <w:bCs/>
          <w:i/>
          <w:iCs/>
          <w:sz w:val="24"/>
          <w:szCs w:val="24"/>
          <w:lang w:val="sv-SE"/>
        </w:rPr>
        <w:t>/H</w:t>
      </w:r>
      <w:r w:rsidRPr="00280B25">
        <w:rPr>
          <w:rFonts w:hint="eastAsia"/>
          <w:b/>
          <w:bCs/>
          <w:i/>
          <w:iCs/>
          <w:sz w:val="24"/>
          <w:szCs w:val="24"/>
          <w:lang w:val="sv-SE"/>
        </w:rPr>
        <w:t>Đ</w:t>
      </w:r>
      <w:r w:rsidRPr="00280B25">
        <w:rPr>
          <w:rFonts w:eastAsia="Arial"/>
          <w:bCs/>
          <w:i/>
          <w:iCs/>
          <w:color w:val="548DD4"/>
          <w:sz w:val="24"/>
          <w:szCs w:val="24"/>
          <w:lang w:val="sv-SE"/>
        </w:rPr>
        <w:t>Tên tắt dv</w:t>
      </w:r>
      <w:r w:rsidRPr="00280B25" w:rsidDel="003F68AA">
        <w:rPr>
          <w:b/>
          <w:bCs/>
          <w:i/>
          <w:iCs/>
          <w:sz w:val="24"/>
          <w:szCs w:val="24"/>
          <w:lang w:val="sv-SE"/>
        </w:rPr>
        <w:t xml:space="preserve"> </w:t>
      </w:r>
      <w:r w:rsidRPr="00280B25">
        <w:rPr>
          <w:bCs/>
          <w:i/>
          <w:iCs/>
          <w:color w:val="548DD4"/>
          <w:sz w:val="24"/>
          <w:szCs w:val="24"/>
          <w:lang w:val="sv-SE"/>
        </w:rPr>
        <w:t>ký ngày......................</w:t>
      </w:r>
      <w:r w:rsidRPr="00280B25">
        <w:rPr>
          <w:b/>
          <w:bCs/>
          <w:i/>
          <w:iCs/>
          <w:sz w:val="24"/>
          <w:szCs w:val="24"/>
          <w:lang w:val="sv-SE"/>
        </w:rPr>
        <w:t>)</w:t>
      </w:r>
    </w:p>
    <w:p w14:paraId="7D7A6148" w14:textId="77777777" w:rsidR="007B2498" w:rsidRPr="00B67794" w:rsidRDefault="007B2498" w:rsidP="00B169FF">
      <w:pPr>
        <w:spacing w:line="276" w:lineRule="auto"/>
        <w:jc w:val="center"/>
        <w:rPr>
          <w:b/>
          <w:sz w:val="24"/>
          <w:szCs w:val="24"/>
        </w:rPr>
      </w:pPr>
    </w:p>
    <w:p w14:paraId="74428ECA" w14:textId="62BCF865" w:rsidR="00055C6E" w:rsidRPr="007B2498" w:rsidRDefault="00DD6292" w:rsidP="000F591C">
      <w:pPr>
        <w:pStyle w:val="ListParagraph"/>
        <w:numPr>
          <w:ilvl w:val="0"/>
          <w:numId w:val="16"/>
        </w:numPr>
        <w:spacing w:line="276" w:lineRule="auto"/>
        <w:ind w:left="284" w:hanging="295"/>
        <w:jc w:val="both"/>
        <w:rPr>
          <w:b/>
          <w:bCs/>
          <w:sz w:val="24"/>
          <w:szCs w:val="24"/>
        </w:rPr>
      </w:pPr>
      <w:r>
        <w:rPr>
          <w:b/>
          <w:bCs/>
          <w:sz w:val="24"/>
          <w:szCs w:val="24"/>
        </w:rPr>
        <w:t xml:space="preserve">MÔ TẢ </w:t>
      </w:r>
      <w:r w:rsidR="00B67794" w:rsidRPr="007B2498">
        <w:rPr>
          <w:b/>
          <w:bCs/>
          <w:sz w:val="24"/>
          <w:szCs w:val="24"/>
        </w:rPr>
        <w:t>DỊCH VỤ</w:t>
      </w:r>
      <w:r>
        <w:rPr>
          <w:b/>
          <w:bCs/>
          <w:sz w:val="24"/>
          <w:szCs w:val="24"/>
        </w:rPr>
        <w:t xml:space="preserve"> </w:t>
      </w:r>
      <w:r>
        <w:rPr>
          <w:b/>
          <w:bCs/>
          <w:sz w:val="24"/>
          <w:szCs w:val="24"/>
        </w:rPr>
        <w:t>VNPT iAlert</w:t>
      </w:r>
    </w:p>
    <w:p w14:paraId="22A26E2A" w14:textId="467DE7CF" w:rsidR="002116A6" w:rsidRPr="00AB139C" w:rsidRDefault="00DD6292" w:rsidP="00AB139C">
      <w:pPr>
        <w:pStyle w:val="ListParagraph"/>
        <w:numPr>
          <w:ilvl w:val="0"/>
          <w:numId w:val="33"/>
        </w:numPr>
        <w:spacing w:line="276" w:lineRule="auto"/>
        <w:ind w:left="284" w:hanging="284"/>
        <w:rPr>
          <w:b/>
          <w:bCs/>
          <w:sz w:val="24"/>
          <w:szCs w:val="24"/>
        </w:rPr>
      </w:pPr>
      <w:r>
        <w:rPr>
          <w:b/>
          <w:bCs/>
          <w:sz w:val="24"/>
          <w:szCs w:val="24"/>
        </w:rPr>
        <w:t>Giới thiệu</w:t>
      </w:r>
      <w:r w:rsidR="00B67794" w:rsidRPr="00B67794">
        <w:rPr>
          <w:b/>
          <w:bCs/>
          <w:sz w:val="24"/>
          <w:szCs w:val="24"/>
        </w:rPr>
        <w:t xml:space="preserve"> dịch vụ</w:t>
      </w:r>
      <w:r w:rsidR="00547B7B">
        <w:rPr>
          <w:b/>
          <w:bCs/>
          <w:sz w:val="24"/>
          <w:szCs w:val="24"/>
        </w:rPr>
        <w:t>:</w:t>
      </w:r>
    </w:p>
    <w:p w14:paraId="40BD51F1" w14:textId="35256DC2" w:rsidR="002116A6" w:rsidRDefault="00D233E3" w:rsidP="00B169FF">
      <w:pPr>
        <w:pStyle w:val="ListParagraph"/>
        <w:tabs>
          <w:tab w:val="left" w:pos="0"/>
        </w:tabs>
        <w:spacing w:line="276" w:lineRule="auto"/>
        <w:ind w:left="0"/>
        <w:jc w:val="both"/>
        <w:rPr>
          <w:bCs/>
          <w:sz w:val="24"/>
          <w:szCs w:val="24"/>
          <w:lang w:val="vi-VN"/>
        </w:rPr>
      </w:pPr>
      <w:r w:rsidRPr="00D233E3">
        <w:rPr>
          <w:bCs/>
          <w:noProof/>
          <w:sz w:val="24"/>
          <w:szCs w:val="24"/>
          <w:lang w:val="vi-VN"/>
        </w:rPr>
        <w:drawing>
          <wp:inline distT="0" distB="0" distL="0" distR="0" wp14:anchorId="1E8AA916" wp14:editId="03EF9B18">
            <wp:extent cx="5760720" cy="1888067"/>
            <wp:effectExtent l="0" t="0" r="0" b="0"/>
            <wp:docPr id="1474246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246664" name=""/>
                    <pic:cNvPicPr/>
                  </pic:nvPicPr>
                  <pic:blipFill>
                    <a:blip r:embed="rId10"/>
                    <a:stretch>
                      <a:fillRect/>
                    </a:stretch>
                  </pic:blipFill>
                  <pic:spPr>
                    <a:xfrm>
                      <a:off x="0" y="0"/>
                      <a:ext cx="5762691" cy="1888713"/>
                    </a:xfrm>
                    <a:prstGeom prst="rect">
                      <a:avLst/>
                    </a:prstGeom>
                  </pic:spPr>
                </pic:pic>
              </a:graphicData>
            </a:graphic>
          </wp:inline>
        </w:drawing>
      </w:r>
    </w:p>
    <w:p w14:paraId="3E7136F3" w14:textId="77777777" w:rsidR="00D233E3" w:rsidRDefault="00D233E3" w:rsidP="00B169FF">
      <w:pPr>
        <w:pStyle w:val="ListParagraph"/>
        <w:tabs>
          <w:tab w:val="left" w:pos="0"/>
        </w:tabs>
        <w:spacing w:line="276" w:lineRule="auto"/>
        <w:ind w:left="0"/>
        <w:jc w:val="both"/>
        <w:rPr>
          <w:bCs/>
          <w:sz w:val="24"/>
          <w:szCs w:val="24"/>
          <w:lang w:val="vi-VN"/>
        </w:rPr>
      </w:pPr>
    </w:p>
    <w:p w14:paraId="6B51A393" w14:textId="617289E0" w:rsidR="00D233E3" w:rsidRPr="007B6E12" w:rsidRDefault="00D233E3" w:rsidP="00B169FF">
      <w:pPr>
        <w:pStyle w:val="ListParagraph"/>
        <w:tabs>
          <w:tab w:val="left" w:pos="0"/>
        </w:tabs>
        <w:spacing w:line="276" w:lineRule="auto"/>
        <w:ind w:left="0"/>
        <w:jc w:val="both"/>
        <w:rPr>
          <w:bCs/>
          <w:sz w:val="24"/>
          <w:szCs w:val="24"/>
        </w:rPr>
      </w:pPr>
      <w:r w:rsidRPr="00AB139C">
        <w:rPr>
          <w:sz w:val="24"/>
          <w:szCs w:val="24"/>
        </w:rPr>
        <w:t xml:space="preserve">Nền tảng truyền tin cảnh báo sự cố VNPT iAlert </w:t>
      </w:r>
      <w:r w:rsidRPr="00AB139C">
        <w:rPr>
          <w:color w:val="000000"/>
          <w:sz w:val="24"/>
          <w:szCs w:val="24"/>
        </w:rPr>
        <w:t xml:space="preserve">là sản phẩm đáp ứng toàn trình cảnh báo sự cố từ việc tiếp nhận tin báo qua nhiều kênh thông tin </w:t>
      </w:r>
      <w:r w:rsidRPr="00AB139C">
        <w:rPr>
          <w:sz w:val="24"/>
          <w:szCs w:val="24"/>
        </w:rPr>
        <w:t>giúp</w:t>
      </w:r>
      <w:r w:rsidR="007C61EC">
        <w:rPr>
          <w:sz w:val="24"/>
          <w:szCs w:val="24"/>
        </w:rPr>
        <w:t xml:space="preserve"> hỗ trợ </w:t>
      </w:r>
      <w:r w:rsidRPr="00AB139C">
        <w:rPr>
          <w:sz w:val="24"/>
          <w:szCs w:val="24"/>
        </w:rPr>
        <w:t xml:space="preserve"> triển khai công tác phòng cháy chữa cháy, cứu nạn cứu hộ nhanh chóng, kịp thời, hiệu quả, </w:t>
      </w:r>
      <w:r w:rsidRPr="00AB139C">
        <w:rPr>
          <w:color w:val="000000"/>
          <w:sz w:val="24"/>
          <w:szCs w:val="24"/>
        </w:rPr>
        <w:t>giảm thiệt hại đáng kể về người và của</w:t>
      </w:r>
      <w:r w:rsidR="004C1882">
        <w:rPr>
          <w:color w:val="000000"/>
          <w:sz w:val="24"/>
          <w:szCs w:val="24"/>
        </w:rPr>
        <w:t xml:space="preserve"> cải</w:t>
      </w:r>
      <w:r w:rsidRPr="00AB139C">
        <w:rPr>
          <w:sz w:val="24"/>
          <w:szCs w:val="24"/>
        </w:rPr>
        <w:t xml:space="preserve">. VNPT iAlert còn </w:t>
      </w:r>
      <w:r w:rsidRPr="00AB139C">
        <w:rPr>
          <w:color w:val="000000"/>
          <w:sz w:val="24"/>
          <w:szCs w:val="24"/>
        </w:rPr>
        <w:t>hỗ trợ điều phối giám sát trực quan, tương tác tiện ích, thông minh theo thời gian thực và ghi nhận toàn bộ dữ liệu cho việc ứng cứu phục vụ công tác phân tích báo cáo thống kê.</w:t>
      </w:r>
      <w:r w:rsidR="002737BF">
        <w:rPr>
          <w:bCs/>
          <w:sz w:val="24"/>
          <w:szCs w:val="24"/>
        </w:rPr>
        <w:t xml:space="preserve"> Đ</w:t>
      </w:r>
      <w:r w:rsidRPr="007B6E12">
        <w:rPr>
          <w:bCs/>
          <w:sz w:val="24"/>
          <w:szCs w:val="24"/>
        </w:rPr>
        <w:t>ược cấu tạo bởi phần mềm và phần cứng:</w:t>
      </w:r>
    </w:p>
    <w:p w14:paraId="028B88C0" w14:textId="529CCF14" w:rsidR="00D233E3" w:rsidRPr="007B6E12" w:rsidRDefault="002737BF" w:rsidP="00A60CBB">
      <w:pPr>
        <w:pStyle w:val="ListParagraph"/>
        <w:spacing w:after="160" w:line="256" w:lineRule="auto"/>
        <w:ind w:left="0" w:firstLine="360"/>
        <w:jc w:val="both"/>
        <w:rPr>
          <w:bCs/>
          <w:sz w:val="24"/>
          <w:szCs w:val="24"/>
        </w:rPr>
      </w:pPr>
      <w:r>
        <w:rPr>
          <w:bCs/>
          <w:sz w:val="24"/>
          <w:szCs w:val="24"/>
        </w:rPr>
        <w:t xml:space="preserve">- </w:t>
      </w:r>
      <w:r w:rsidR="00D233E3" w:rsidRPr="007B6E12">
        <w:rPr>
          <w:bCs/>
          <w:sz w:val="24"/>
          <w:szCs w:val="24"/>
        </w:rPr>
        <w:t>Phần mềm: Giải pháp nền tảng truyền tin cảnh báo sự cố bao gồm các ứng dụng app/web giám sát, quản lý thiết bị cho khách hàng. Đồng thời phục vụ hỗ trợ cho kỹ thuật và kinh doanh trong công tác triển khai dịch vụ, lắp đặt.</w:t>
      </w:r>
    </w:p>
    <w:p w14:paraId="02DC362B" w14:textId="227CB601" w:rsidR="007B2498" w:rsidRPr="00AB139C" w:rsidRDefault="002737BF" w:rsidP="00A60CBB">
      <w:pPr>
        <w:pStyle w:val="ListParagraph"/>
        <w:spacing w:after="160" w:line="256" w:lineRule="auto"/>
        <w:ind w:left="0" w:firstLine="360"/>
        <w:jc w:val="both"/>
        <w:rPr>
          <w:bCs/>
          <w:szCs w:val="26"/>
        </w:rPr>
      </w:pPr>
      <w:r>
        <w:rPr>
          <w:bCs/>
          <w:sz w:val="24"/>
          <w:szCs w:val="24"/>
        </w:rPr>
        <w:t xml:space="preserve">- </w:t>
      </w:r>
      <w:r w:rsidR="00D233E3" w:rsidRPr="007B6E12">
        <w:rPr>
          <w:bCs/>
          <w:sz w:val="24"/>
          <w:szCs w:val="24"/>
        </w:rPr>
        <w:t>Phần cứng: Thiết bị đầu cuối có thể tích hợp vào hệ thống hiện có của cơ sở khách hàng, có chức năng gửi và nhận tin cảnh báo.</w:t>
      </w:r>
    </w:p>
    <w:p w14:paraId="282D940D" w14:textId="675391D4" w:rsidR="007B2498" w:rsidRPr="00B67794" w:rsidRDefault="007B2498" w:rsidP="000F591C">
      <w:pPr>
        <w:pStyle w:val="ListParagraph"/>
        <w:numPr>
          <w:ilvl w:val="0"/>
          <w:numId w:val="33"/>
        </w:numPr>
        <w:spacing w:line="276" w:lineRule="auto"/>
        <w:ind w:left="284" w:hanging="284"/>
        <w:rPr>
          <w:b/>
          <w:bCs/>
          <w:sz w:val="24"/>
          <w:szCs w:val="24"/>
        </w:rPr>
      </w:pPr>
      <w:r>
        <w:rPr>
          <w:b/>
          <w:bCs/>
          <w:sz w:val="24"/>
          <w:szCs w:val="24"/>
        </w:rPr>
        <w:t xml:space="preserve">Các </w:t>
      </w:r>
      <w:r w:rsidR="00D233E3">
        <w:rPr>
          <w:b/>
          <w:bCs/>
          <w:sz w:val="24"/>
          <w:szCs w:val="24"/>
        </w:rPr>
        <w:t>chức năng chính của dịch vụ VNPT iAlert</w:t>
      </w:r>
      <w:r w:rsidR="00177D76">
        <w:rPr>
          <w:b/>
          <w:bCs/>
          <w:sz w:val="24"/>
          <w:szCs w:val="24"/>
        </w:rPr>
        <w:t>:</w:t>
      </w:r>
    </w:p>
    <w:p w14:paraId="62996BA2" w14:textId="77777777" w:rsidR="007B6E12" w:rsidRPr="00AB139C" w:rsidRDefault="007B6E12" w:rsidP="00AB139C">
      <w:pPr>
        <w:pStyle w:val="ListParagraph"/>
        <w:spacing w:after="160" w:line="256" w:lineRule="auto"/>
        <w:ind w:left="360"/>
        <w:jc w:val="both"/>
        <w:rPr>
          <w:bCs/>
          <w:color w:val="000000"/>
          <w:sz w:val="24"/>
          <w:szCs w:val="24"/>
          <w:lang w:bidi="ar-SA"/>
        </w:rPr>
      </w:pPr>
      <w:r w:rsidRPr="00AB139C">
        <w:rPr>
          <w:bCs/>
          <w:sz w:val="24"/>
          <w:szCs w:val="24"/>
        </w:rPr>
        <w:t xml:space="preserve">-  </w:t>
      </w:r>
      <w:r w:rsidRPr="00AB139C">
        <w:rPr>
          <w:bCs/>
          <w:color w:val="000000"/>
          <w:sz w:val="24"/>
          <w:szCs w:val="24"/>
        </w:rPr>
        <w:t xml:space="preserve">Website quản lý thiết bị của khách hàng </w:t>
      </w:r>
    </w:p>
    <w:p w14:paraId="36928B2C" w14:textId="77777777" w:rsidR="007B6E12" w:rsidRPr="00AB139C" w:rsidRDefault="007B6E12" w:rsidP="007B6E12">
      <w:pPr>
        <w:pStyle w:val="ListParagraph"/>
        <w:jc w:val="both"/>
        <w:rPr>
          <w:sz w:val="24"/>
          <w:szCs w:val="24"/>
          <w:lang w:bidi="ar-SA"/>
        </w:rPr>
      </w:pPr>
      <w:r w:rsidRPr="00AB139C">
        <w:rPr>
          <w:sz w:val="24"/>
          <w:szCs w:val="24"/>
        </w:rPr>
        <w:t>+  Quản lý tài khoản và phân quyền</w:t>
      </w:r>
    </w:p>
    <w:p w14:paraId="2EF1EB0E" w14:textId="77777777" w:rsidR="007B6E12" w:rsidRPr="00AB139C" w:rsidRDefault="007B6E12" w:rsidP="007B6E12">
      <w:pPr>
        <w:pStyle w:val="ListParagraph"/>
        <w:jc w:val="both"/>
        <w:rPr>
          <w:sz w:val="24"/>
          <w:szCs w:val="24"/>
        </w:rPr>
      </w:pPr>
      <w:r w:rsidRPr="00AB139C">
        <w:rPr>
          <w:sz w:val="24"/>
          <w:szCs w:val="24"/>
        </w:rPr>
        <w:t>+  Quản lý thiết bị</w:t>
      </w:r>
    </w:p>
    <w:p w14:paraId="11D34A49" w14:textId="77777777" w:rsidR="007B6E12" w:rsidRPr="00AB139C" w:rsidRDefault="007B6E12" w:rsidP="007B6E12">
      <w:pPr>
        <w:pStyle w:val="ListParagraph"/>
        <w:jc w:val="both"/>
        <w:rPr>
          <w:sz w:val="24"/>
          <w:szCs w:val="24"/>
        </w:rPr>
      </w:pPr>
      <w:r w:rsidRPr="00AB139C">
        <w:rPr>
          <w:sz w:val="24"/>
          <w:szCs w:val="24"/>
        </w:rPr>
        <w:t>+  Quản lý cơ sở khách hàng</w:t>
      </w:r>
    </w:p>
    <w:p w14:paraId="2B98D400" w14:textId="69B16E38" w:rsidR="00D233E3" w:rsidRPr="00AB139C" w:rsidRDefault="007B6E12" w:rsidP="00AB139C">
      <w:pPr>
        <w:pStyle w:val="ListParagraph"/>
        <w:jc w:val="both"/>
        <w:rPr>
          <w:sz w:val="24"/>
          <w:szCs w:val="24"/>
        </w:rPr>
      </w:pPr>
      <w:r w:rsidRPr="00AB139C">
        <w:rPr>
          <w:sz w:val="24"/>
          <w:szCs w:val="24"/>
        </w:rPr>
        <w:t>+  Giám sát thiết bị và cảnh báo</w:t>
      </w:r>
    </w:p>
    <w:p w14:paraId="376A5C96" w14:textId="2A2F418F" w:rsidR="007B6E12" w:rsidRPr="00AB139C" w:rsidRDefault="007B6E12" w:rsidP="007B6E12">
      <w:pPr>
        <w:pStyle w:val="ListParagraph"/>
        <w:spacing w:after="160" w:line="256" w:lineRule="auto"/>
        <w:ind w:left="360"/>
        <w:jc w:val="both"/>
        <w:rPr>
          <w:b/>
          <w:sz w:val="24"/>
          <w:szCs w:val="24"/>
          <w:lang w:bidi="ar-SA"/>
        </w:rPr>
      </w:pPr>
      <w:r w:rsidRPr="00AB139C">
        <w:rPr>
          <w:bCs/>
          <w:color w:val="000000"/>
          <w:sz w:val="24"/>
          <w:szCs w:val="24"/>
        </w:rPr>
        <w:t xml:space="preserve">- </w:t>
      </w:r>
      <w:r w:rsidRPr="00AB139C">
        <w:rPr>
          <w:bCs/>
          <w:sz w:val="24"/>
          <w:szCs w:val="24"/>
        </w:rPr>
        <w:t>Ứng dụng di động khách hàng (App khách hàng)</w:t>
      </w:r>
      <w:r w:rsidRPr="00AB139C">
        <w:rPr>
          <w:sz w:val="24"/>
          <w:szCs w:val="24"/>
        </w:rPr>
        <w:t xml:space="preserve"> </w:t>
      </w:r>
    </w:p>
    <w:p w14:paraId="2387C47B" w14:textId="77777777" w:rsidR="007B6E12" w:rsidRPr="00AB139C" w:rsidRDefault="007B6E12" w:rsidP="007B6E12">
      <w:pPr>
        <w:pStyle w:val="ListParagraph"/>
        <w:jc w:val="both"/>
        <w:rPr>
          <w:sz w:val="24"/>
          <w:szCs w:val="24"/>
          <w:lang w:bidi="ar-SA"/>
        </w:rPr>
      </w:pPr>
      <w:r w:rsidRPr="00AB139C">
        <w:rPr>
          <w:sz w:val="24"/>
          <w:szCs w:val="24"/>
        </w:rPr>
        <w:t xml:space="preserve">+  Đăng nhập </w:t>
      </w:r>
    </w:p>
    <w:p w14:paraId="2A896380" w14:textId="77777777" w:rsidR="007B6E12" w:rsidRPr="00AB139C" w:rsidRDefault="007B6E12" w:rsidP="007B6E12">
      <w:pPr>
        <w:pStyle w:val="ListParagraph"/>
        <w:jc w:val="both"/>
        <w:rPr>
          <w:sz w:val="24"/>
          <w:szCs w:val="24"/>
        </w:rPr>
      </w:pPr>
      <w:r w:rsidRPr="00AB139C">
        <w:rPr>
          <w:sz w:val="24"/>
          <w:szCs w:val="24"/>
        </w:rPr>
        <w:t>+  Thiết bị</w:t>
      </w:r>
    </w:p>
    <w:p w14:paraId="73BADD8B" w14:textId="77777777" w:rsidR="007B6E12" w:rsidRPr="00AB139C" w:rsidRDefault="007B6E12" w:rsidP="007B6E12">
      <w:pPr>
        <w:pStyle w:val="ListParagraph"/>
        <w:jc w:val="both"/>
        <w:rPr>
          <w:sz w:val="24"/>
          <w:szCs w:val="24"/>
        </w:rPr>
      </w:pPr>
      <w:r w:rsidRPr="00AB139C">
        <w:rPr>
          <w:sz w:val="24"/>
          <w:szCs w:val="24"/>
        </w:rPr>
        <w:t>+  Thông báo- cảnh báo</w:t>
      </w:r>
    </w:p>
    <w:p w14:paraId="62D2189A" w14:textId="77777777" w:rsidR="007B6E12" w:rsidRPr="00AB139C" w:rsidRDefault="007B6E12" w:rsidP="007B6E12">
      <w:pPr>
        <w:pStyle w:val="ListParagraph"/>
        <w:jc w:val="both"/>
        <w:rPr>
          <w:sz w:val="24"/>
          <w:szCs w:val="24"/>
        </w:rPr>
      </w:pPr>
      <w:r w:rsidRPr="00AB139C">
        <w:rPr>
          <w:sz w:val="24"/>
          <w:szCs w:val="24"/>
        </w:rPr>
        <w:t>+  Menu, tiện ích</w:t>
      </w:r>
    </w:p>
    <w:p w14:paraId="46225D22" w14:textId="417DC85C" w:rsidR="007B6E12" w:rsidRPr="00AB139C" w:rsidRDefault="007B6E12" w:rsidP="00AB139C">
      <w:pPr>
        <w:pStyle w:val="ListParagraph"/>
        <w:jc w:val="both"/>
        <w:rPr>
          <w:sz w:val="24"/>
          <w:szCs w:val="24"/>
        </w:rPr>
      </w:pPr>
      <w:r w:rsidRPr="00AB139C">
        <w:rPr>
          <w:sz w:val="24"/>
          <w:szCs w:val="24"/>
        </w:rPr>
        <w:t>+  Video call</w:t>
      </w:r>
    </w:p>
    <w:p w14:paraId="07CCAFB8" w14:textId="15430F4B" w:rsidR="007B6E12" w:rsidRPr="00AB139C" w:rsidRDefault="007B6E12" w:rsidP="007B6E12">
      <w:pPr>
        <w:pStyle w:val="ListParagraph"/>
        <w:spacing w:after="160" w:line="256" w:lineRule="auto"/>
        <w:ind w:left="360"/>
        <w:jc w:val="both"/>
        <w:rPr>
          <w:bCs/>
          <w:color w:val="000000"/>
          <w:sz w:val="24"/>
          <w:szCs w:val="24"/>
          <w:lang w:bidi="ar-SA"/>
        </w:rPr>
      </w:pPr>
      <w:r w:rsidRPr="00AB139C">
        <w:rPr>
          <w:bCs/>
          <w:color w:val="000000"/>
          <w:sz w:val="24"/>
          <w:szCs w:val="24"/>
        </w:rPr>
        <w:t xml:space="preserve">- Website giám sát </w:t>
      </w:r>
    </w:p>
    <w:p w14:paraId="588F4BD8" w14:textId="687BC0D5" w:rsidR="007B6E12" w:rsidRPr="00AB139C" w:rsidRDefault="007B6E12" w:rsidP="007B6E12">
      <w:pPr>
        <w:pStyle w:val="ListParagraph"/>
        <w:ind w:left="360"/>
        <w:jc w:val="both"/>
        <w:rPr>
          <w:sz w:val="24"/>
          <w:szCs w:val="24"/>
          <w:lang w:bidi="ar-SA"/>
        </w:rPr>
      </w:pPr>
      <w:r w:rsidRPr="00AB139C">
        <w:rPr>
          <w:sz w:val="24"/>
          <w:szCs w:val="24"/>
        </w:rPr>
        <w:t xml:space="preserve">      +  Quản lý tài khoản và phân quyền</w:t>
      </w:r>
    </w:p>
    <w:p w14:paraId="0C5D8087" w14:textId="77777777" w:rsidR="007B6E12" w:rsidRPr="00AB139C" w:rsidRDefault="007B6E12" w:rsidP="007B6E12">
      <w:pPr>
        <w:pStyle w:val="ListParagraph"/>
        <w:ind w:left="360"/>
        <w:jc w:val="both"/>
        <w:rPr>
          <w:sz w:val="24"/>
          <w:szCs w:val="24"/>
        </w:rPr>
      </w:pPr>
      <w:r w:rsidRPr="00AB139C">
        <w:rPr>
          <w:sz w:val="24"/>
          <w:szCs w:val="24"/>
        </w:rPr>
        <w:tab/>
        <w:t>+  Đồng bộ dữ liệu khách hàng từ ĐHSXKD</w:t>
      </w:r>
    </w:p>
    <w:p w14:paraId="7A187376" w14:textId="77777777" w:rsidR="007B6E12" w:rsidRPr="00AB139C" w:rsidRDefault="007B6E12" w:rsidP="007B6E12">
      <w:pPr>
        <w:pStyle w:val="ListParagraph"/>
        <w:ind w:left="360"/>
        <w:jc w:val="both"/>
        <w:rPr>
          <w:sz w:val="24"/>
          <w:szCs w:val="24"/>
        </w:rPr>
      </w:pPr>
      <w:r w:rsidRPr="00AB139C">
        <w:rPr>
          <w:sz w:val="24"/>
          <w:szCs w:val="24"/>
        </w:rPr>
        <w:tab/>
        <w:t>+  Nhận tin cảnh báo</w:t>
      </w:r>
    </w:p>
    <w:p w14:paraId="17126D75" w14:textId="77777777" w:rsidR="007B6E12" w:rsidRPr="00AB139C" w:rsidRDefault="007B6E12" w:rsidP="007B6E12">
      <w:pPr>
        <w:pStyle w:val="ListParagraph"/>
        <w:ind w:left="360"/>
        <w:jc w:val="both"/>
        <w:rPr>
          <w:sz w:val="24"/>
          <w:szCs w:val="24"/>
        </w:rPr>
      </w:pPr>
      <w:r w:rsidRPr="00AB139C">
        <w:rPr>
          <w:sz w:val="24"/>
          <w:szCs w:val="24"/>
        </w:rPr>
        <w:tab/>
        <w:t>+  Xác minh tin báo</w:t>
      </w:r>
    </w:p>
    <w:p w14:paraId="38FDD116" w14:textId="77777777" w:rsidR="007B6E12" w:rsidRPr="00AB139C" w:rsidRDefault="007B6E12" w:rsidP="007B6E12">
      <w:pPr>
        <w:pStyle w:val="ListParagraph"/>
        <w:tabs>
          <w:tab w:val="left" w:pos="993"/>
        </w:tabs>
        <w:ind w:left="360"/>
        <w:jc w:val="both"/>
        <w:rPr>
          <w:sz w:val="24"/>
          <w:szCs w:val="24"/>
        </w:rPr>
      </w:pPr>
      <w:r w:rsidRPr="00AB139C">
        <w:rPr>
          <w:sz w:val="24"/>
          <w:szCs w:val="24"/>
        </w:rPr>
        <w:t xml:space="preserve">     +  Xác nhận sự cố cháy</w:t>
      </w:r>
    </w:p>
    <w:p w14:paraId="7C4AF994" w14:textId="77777777" w:rsidR="007B6E12" w:rsidRPr="00AB139C" w:rsidRDefault="007B6E12" w:rsidP="007B6E12">
      <w:pPr>
        <w:pStyle w:val="ListParagraph"/>
        <w:tabs>
          <w:tab w:val="left" w:pos="993"/>
        </w:tabs>
        <w:ind w:left="360"/>
        <w:jc w:val="both"/>
        <w:rPr>
          <w:sz w:val="24"/>
          <w:szCs w:val="24"/>
        </w:rPr>
      </w:pPr>
      <w:r w:rsidRPr="00AB139C">
        <w:rPr>
          <w:sz w:val="24"/>
          <w:szCs w:val="24"/>
        </w:rPr>
        <w:t xml:space="preserve">     +  Giám sát báo cháy</w:t>
      </w:r>
    </w:p>
    <w:p w14:paraId="635592A2" w14:textId="77777777" w:rsidR="007B6E12" w:rsidRPr="00AB139C" w:rsidRDefault="007B6E12" w:rsidP="007B6E12">
      <w:pPr>
        <w:pStyle w:val="ListParagraph"/>
        <w:tabs>
          <w:tab w:val="left" w:pos="993"/>
        </w:tabs>
        <w:ind w:left="360"/>
        <w:jc w:val="both"/>
        <w:rPr>
          <w:sz w:val="24"/>
          <w:szCs w:val="24"/>
        </w:rPr>
      </w:pPr>
      <w:r w:rsidRPr="00AB139C">
        <w:rPr>
          <w:sz w:val="24"/>
          <w:szCs w:val="24"/>
        </w:rPr>
        <w:t xml:space="preserve">     +  Cập nhật tiến trình xử lý sự cố</w:t>
      </w:r>
    </w:p>
    <w:p w14:paraId="64E73208" w14:textId="77777777" w:rsidR="007B6E12" w:rsidRPr="00AB139C" w:rsidRDefault="007B6E12" w:rsidP="007B6E12">
      <w:pPr>
        <w:pStyle w:val="ListParagraph"/>
        <w:tabs>
          <w:tab w:val="left" w:pos="993"/>
        </w:tabs>
        <w:ind w:left="360"/>
        <w:jc w:val="both"/>
        <w:rPr>
          <w:sz w:val="24"/>
          <w:szCs w:val="24"/>
        </w:rPr>
      </w:pPr>
      <w:r w:rsidRPr="00AB139C">
        <w:rPr>
          <w:sz w:val="24"/>
          <w:szCs w:val="24"/>
        </w:rPr>
        <w:t xml:space="preserve">     +  Video call</w:t>
      </w:r>
    </w:p>
    <w:p w14:paraId="7F76A5A7" w14:textId="12219F39" w:rsidR="007B6E12" w:rsidRPr="00AB139C" w:rsidRDefault="007B6E12" w:rsidP="00AB139C">
      <w:pPr>
        <w:pStyle w:val="ListParagraph"/>
        <w:tabs>
          <w:tab w:val="left" w:pos="993"/>
        </w:tabs>
        <w:ind w:left="360"/>
        <w:jc w:val="both"/>
        <w:rPr>
          <w:sz w:val="24"/>
          <w:szCs w:val="24"/>
        </w:rPr>
      </w:pPr>
      <w:r w:rsidRPr="00AB139C">
        <w:rPr>
          <w:sz w:val="24"/>
          <w:szCs w:val="24"/>
        </w:rPr>
        <w:lastRenderedPageBreak/>
        <w:t xml:space="preserve">     +  Thống kê, báo cáo</w:t>
      </w:r>
    </w:p>
    <w:p w14:paraId="3DAEC347" w14:textId="63AC36A1" w:rsidR="007B6E12" w:rsidRPr="00AB139C" w:rsidRDefault="007B6E12" w:rsidP="007B6E12">
      <w:pPr>
        <w:pStyle w:val="ListParagraph"/>
        <w:spacing w:after="160" w:line="256" w:lineRule="auto"/>
        <w:ind w:left="360"/>
        <w:jc w:val="both"/>
        <w:rPr>
          <w:bCs/>
          <w:color w:val="000000"/>
          <w:sz w:val="24"/>
          <w:szCs w:val="24"/>
          <w:lang w:bidi="ar-SA"/>
        </w:rPr>
      </w:pPr>
      <w:r w:rsidRPr="00AB139C">
        <w:rPr>
          <w:bCs/>
          <w:color w:val="000000"/>
          <w:sz w:val="24"/>
          <w:szCs w:val="24"/>
        </w:rPr>
        <w:t>- Ứng dụng giám sát</w:t>
      </w:r>
    </w:p>
    <w:p w14:paraId="3B8AF379" w14:textId="77777777" w:rsidR="007B6E12" w:rsidRPr="00AB139C" w:rsidRDefault="007B6E12" w:rsidP="007B6E12">
      <w:pPr>
        <w:pStyle w:val="ListParagraph"/>
        <w:tabs>
          <w:tab w:val="left" w:pos="993"/>
        </w:tabs>
        <w:ind w:left="360"/>
        <w:jc w:val="both"/>
        <w:rPr>
          <w:sz w:val="24"/>
          <w:szCs w:val="24"/>
          <w:lang w:bidi="ar-SA"/>
        </w:rPr>
      </w:pPr>
      <w:r w:rsidRPr="00AB139C">
        <w:rPr>
          <w:sz w:val="24"/>
          <w:szCs w:val="24"/>
        </w:rPr>
        <w:t xml:space="preserve">     +  Đăng nhập và quản lý tài khoản</w:t>
      </w:r>
    </w:p>
    <w:p w14:paraId="5CAB33E2" w14:textId="77777777" w:rsidR="007B6E12" w:rsidRPr="00AB139C" w:rsidRDefault="007B6E12" w:rsidP="007B6E12">
      <w:pPr>
        <w:pStyle w:val="ListParagraph"/>
        <w:tabs>
          <w:tab w:val="left" w:pos="993"/>
        </w:tabs>
        <w:ind w:left="360"/>
        <w:jc w:val="both"/>
        <w:rPr>
          <w:sz w:val="24"/>
          <w:szCs w:val="24"/>
        </w:rPr>
      </w:pPr>
      <w:r w:rsidRPr="00AB139C">
        <w:rPr>
          <w:sz w:val="24"/>
          <w:szCs w:val="24"/>
        </w:rPr>
        <w:t xml:space="preserve">     +  Tiếp nhận tin cảnh báo</w:t>
      </w:r>
    </w:p>
    <w:p w14:paraId="2EF25785" w14:textId="77777777" w:rsidR="007B6E12" w:rsidRPr="00AB139C" w:rsidRDefault="007B6E12" w:rsidP="007B6E12">
      <w:pPr>
        <w:pStyle w:val="ListParagraph"/>
        <w:tabs>
          <w:tab w:val="left" w:pos="993"/>
        </w:tabs>
        <w:ind w:left="360"/>
        <w:jc w:val="both"/>
        <w:rPr>
          <w:sz w:val="24"/>
          <w:szCs w:val="24"/>
        </w:rPr>
      </w:pPr>
      <w:r w:rsidRPr="00AB139C">
        <w:rPr>
          <w:sz w:val="24"/>
          <w:szCs w:val="24"/>
        </w:rPr>
        <w:t xml:space="preserve">     +  Xác nhận sự cố cháy</w:t>
      </w:r>
    </w:p>
    <w:p w14:paraId="22144ACE" w14:textId="77777777" w:rsidR="007B6E12" w:rsidRPr="00AB139C" w:rsidRDefault="007B6E12" w:rsidP="007B6E12">
      <w:pPr>
        <w:pStyle w:val="ListParagraph"/>
        <w:tabs>
          <w:tab w:val="left" w:pos="993"/>
        </w:tabs>
        <w:ind w:left="360"/>
        <w:jc w:val="both"/>
        <w:rPr>
          <w:sz w:val="24"/>
          <w:szCs w:val="24"/>
        </w:rPr>
      </w:pPr>
      <w:r w:rsidRPr="00AB139C">
        <w:rPr>
          <w:sz w:val="24"/>
          <w:szCs w:val="24"/>
        </w:rPr>
        <w:t xml:space="preserve">     +  Cập nhật tiến trình xử lý</w:t>
      </w:r>
    </w:p>
    <w:p w14:paraId="7F86913B" w14:textId="77777777" w:rsidR="007B6E12" w:rsidRPr="00AB139C" w:rsidRDefault="007B6E12" w:rsidP="007B6E12">
      <w:pPr>
        <w:pStyle w:val="ListParagraph"/>
        <w:tabs>
          <w:tab w:val="left" w:pos="993"/>
        </w:tabs>
        <w:ind w:left="360"/>
        <w:jc w:val="both"/>
        <w:rPr>
          <w:sz w:val="24"/>
          <w:szCs w:val="24"/>
        </w:rPr>
      </w:pPr>
      <w:r w:rsidRPr="00AB139C">
        <w:rPr>
          <w:sz w:val="24"/>
          <w:szCs w:val="24"/>
        </w:rPr>
        <w:t xml:space="preserve">     +  Video call</w:t>
      </w:r>
    </w:p>
    <w:p w14:paraId="2B6F8772" w14:textId="66FF289A" w:rsidR="007B6E12" w:rsidRPr="00AB139C" w:rsidRDefault="007B6E12" w:rsidP="00AB139C">
      <w:pPr>
        <w:pStyle w:val="ListParagraph"/>
        <w:spacing w:line="276" w:lineRule="auto"/>
        <w:jc w:val="both"/>
        <w:rPr>
          <w:b/>
          <w:sz w:val="24"/>
          <w:szCs w:val="24"/>
        </w:rPr>
      </w:pPr>
      <w:r w:rsidRPr="00AB139C">
        <w:rPr>
          <w:sz w:val="24"/>
          <w:szCs w:val="24"/>
        </w:rPr>
        <w:t>+  Thống kê, báo cáo</w:t>
      </w:r>
    </w:p>
    <w:p w14:paraId="1A401171" w14:textId="542A6BD3" w:rsidR="00691DFC" w:rsidRPr="007B2498" w:rsidRDefault="00FE1535" w:rsidP="000F591C">
      <w:pPr>
        <w:pStyle w:val="ListParagraph"/>
        <w:numPr>
          <w:ilvl w:val="0"/>
          <w:numId w:val="16"/>
        </w:numPr>
        <w:spacing w:line="276" w:lineRule="auto"/>
        <w:ind w:left="284" w:hanging="295"/>
        <w:jc w:val="both"/>
        <w:rPr>
          <w:b/>
          <w:bCs/>
          <w:sz w:val="24"/>
          <w:szCs w:val="24"/>
        </w:rPr>
      </w:pPr>
      <w:r w:rsidRPr="00C61A40">
        <w:rPr>
          <w:b/>
          <w:bCs/>
          <w:sz w:val="24"/>
          <w:szCs w:val="24"/>
        </w:rPr>
        <w:t>GIÁ TRỊ HỢP ĐỒNG</w:t>
      </w:r>
    </w:p>
    <w:p w14:paraId="628EFCBB" w14:textId="77777777" w:rsidR="00AB139C" w:rsidRDefault="00691DFC" w:rsidP="00AB139C">
      <w:pPr>
        <w:pStyle w:val="ListParagraph"/>
        <w:numPr>
          <w:ilvl w:val="0"/>
          <w:numId w:val="34"/>
        </w:numPr>
        <w:spacing w:line="276" w:lineRule="auto"/>
        <w:ind w:left="426" w:hanging="426"/>
        <w:rPr>
          <w:b/>
          <w:bCs/>
          <w:sz w:val="24"/>
          <w:szCs w:val="24"/>
        </w:rPr>
      </w:pPr>
      <w:r w:rsidRPr="00433267">
        <w:rPr>
          <w:b/>
          <w:bCs/>
          <w:sz w:val="24"/>
          <w:szCs w:val="24"/>
        </w:rPr>
        <w:t xml:space="preserve">Cước phí </w:t>
      </w:r>
      <w:r w:rsidR="00A17420">
        <w:rPr>
          <w:b/>
          <w:bCs/>
          <w:sz w:val="24"/>
          <w:szCs w:val="24"/>
        </w:rPr>
        <w:t>thanh toán 1 lần:</w:t>
      </w:r>
    </w:p>
    <w:p w14:paraId="56F553EB" w14:textId="3294B5D0" w:rsidR="00691DFC" w:rsidRPr="00AB139C" w:rsidRDefault="00AB139C" w:rsidP="00AB139C">
      <w:pPr>
        <w:spacing w:line="276" w:lineRule="auto"/>
        <w:rPr>
          <w:b/>
          <w:bCs/>
          <w:sz w:val="24"/>
          <w:szCs w:val="24"/>
        </w:rPr>
      </w:pPr>
      <w:r>
        <w:rPr>
          <w:b/>
          <w:bCs/>
          <w:sz w:val="24"/>
          <w:szCs w:val="24"/>
        </w:rPr>
        <w:t xml:space="preserve">       </w:t>
      </w:r>
      <w:r w:rsidR="00A17420" w:rsidRPr="00AB139C">
        <w:rPr>
          <w:b/>
          <w:bCs/>
          <w:sz w:val="24"/>
          <w:szCs w:val="24"/>
        </w:rPr>
        <w:t>a. Cước phí lắp đặt (nếu có)</w:t>
      </w:r>
      <w:r w:rsidR="00691DFC" w:rsidRPr="00AB139C">
        <w:rPr>
          <w:b/>
          <w:bCs/>
          <w:sz w:val="24"/>
          <w:szCs w:val="24"/>
        </w:rPr>
        <w:t>:</w:t>
      </w:r>
    </w:p>
    <w:p w14:paraId="3D0E9A3C" w14:textId="227A0DB3" w:rsidR="00A17420" w:rsidRDefault="00A60CBB" w:rsidP="00A60CBB">
      <w:pPr>
        <w:pStyle w:val="ListParagraph"/>
        <w:spacing w:line="276" w:lineRule="auto"/>
        <w:ind w:left="142"/>
        <w:contextualSpacing w:val="0"/>
        <w:jc w:val="both"/>
        <w:rPr>
          <w:i/>
          <w:sz w:val="24"/>
          <w:szCs w:val="24"/>
        </w:rPr>
      </w:pPr>
      <w:r>
        <w:rPr>
          <w:sz w:val="24"/>
          <w:szCs w:val="24"/>
        </w:rPr>
        <w:t xml:space="preserve">     - </w:t>
      </w:r>
      <w:r w:rsidR="00691DFC" w:rsidRPr="00B169FF">
        <w:rPr>
          <w:sz w:val="24"/>
          <w:szCs w:val="24"/>
        </w:rPr>
        <w:t>Cước phí lắp đặt (đã bao gồm thuế VAT 10%) là</w:t>
      </w:r>
      <w:r w:rsidR="00177D76">
        <w:rPr>
          <w:sz w:val="24"/>
          <w:szCs w:val="24"/>
        </w:rPr>
        <w:t>:</w:t>
      </w:r>
      <w:r w:rsidR="007B6E12">
        <w:rPr>
          <w:sz w:val="24"/>
          <w:szCs w:val="24"/>
        </w:rPr>
        <w:t xml:space="preserve"> </w:t>
      </w:r>
      <w:r w:rsidR="005E22B3">
        <w:rPr>
          <w:sz w:val="24"/>
          <w:szCs w:val="24"/>
        </w:rPr>
        <w:t>………</w:t>
      </w:r>
      <w:r w:rsidR="00691DFC" w:rsidRPr="00B169FF">
        <w:rPr>
          <w:sz w:val="24"/>
          <w:szCs w:val="24"/>
        </w:rPr>
        <w:t xml:space="preserve">đồng </w:t>
      </w:r>
      <w:r w:rsidR="00691DFC" w:rsidRPr="00E21AD1">
        <w:rPr>
          <w:i/>
          <w:sz w:val="24"/>
          <w:szCs w:val="24"/>
        </w:rPr>
        <w:t xml:space="preserve">(Bằng </w:t>
      </w:r>
      <w:r w:rsidR="00691DFC" w:rsidRPr="0032797D">
        <w:rPr>
          <w:i/>
          <w:sz w:val="24"/>
          <w:szCs w:val="24"/>
        </w:rPr>
        <w:t>chữ:</w:t>
      </w:r>
      <w:r w:rsidR="007B6E12">
        <w:rPr>
          <w:i/>
          <w:sz w:val="24"/>
          <w:szCs w:val="24"/>
        </w:rPr>
        <w:t xml:space="preserve"> </w:t>
      </w:r>
      <w:r w:rsidR="005E22B3">
        <w:rPr>
          <w:i/>
          <w:sz w:val="24"/>
          <w:szCs w:val="24"/>
        </w:rPr>
        <w:t>……….VNĐ</w:t>
      </w:r>
      <w:r w:rsidR="00691DFC" w:rsidRPr="0032797D">
        <w:rPr>
          <w:i/>
          <w:sz w:val="24"/>
          <w:szCs w:val="24"/>
        </w:rPr>
        <w:t>)</w:t>
      </w:r>
    </w:p>
    <w:p w14:paraId="4C6AAC55" w14:textId="58EAFDD1" w:rsidR="00A17420" w:rsidRPr="00AB139C" w:rsidRDefault="00AB139C" w:rsidP="00AB139C">
      <w:pPr>
        <w:suppressAutoHyphens/>
        <w:spacing w:line="276" w:lineRule="auto"/>
        <w:jc w:val="both"/>
        <w:rPr>
          <w:i/>
          <w:sz w:val="24"/>
          <w:szCs w:val="24"/>
        </w:rPr>
      </w:pPr>
      <w:r>
        <w:rPr>
          <w:b/>
          <w:bCs/>
          <w:iCs/>
          <w:sz w:val="24"/>
          <w:szCs w:val="24"/>
        </w:rPr>
        <w:t xml:space="preserve">       </w:t>
      </w:r>
      <w:r w:rsidR="00A17420" w:rsidRPr="00AB139C">
        <w:rPr>
          <w:b/>
          <w:bCs/>
          <w:iCs/>
          <w:sz w:val="24"/>
          <w:szCs w:val="24"/>
        </w:rPr>
        <w:t>b</w:t>
      </w:r>
      <w:r w:rsidR="00A17420" w:rsidRPr="00AB139C">
        <w:rPr>
          <w:i/>
          <w:sz w:val="24"/>
          <w:szCs w:val="24"/>
        </w:rPr>
        <w:t xml:space="preserve">. </w:t>
      </w:r>
      <w:r w:rsidR="00A17420" w:rsidRPr="00AB139C">
        <w:rPr>
          <w:b/>
          <w:bCs/>
          <w:iCs/>
          <w:sz w:val="24"/>
          <w:szCs w:val="24"/>
        </w:rPr>
        <w:t>Cước phí thiết bị</w:t>
      </w:r>
      <w:r w:rsidR="00A17420" w:rsidRPr="00AB139C">
        <w:rPr>
          <w:i/>
          <w:sz w:val="24"/>
          <w:szCs w:val="24"/>
        </w:rPr>
        <w:t xml:space="preserve"> </w:t>
      </w: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3"/>
        <w:gridCol w:w="1486"/>
        <w:gridCol w:w="748"/>
        <w:gridCol w:w="1151"/>
        <w:gridCol w:w="1424"/>
        <w:gridCol w:w="1750"/>
        <w:gridCol w:w="2094"/>
      </w:tblGrid>
      <w:tr w:rsidR="00345F97" w:rsidRPr="0012458D" w14:paraId="0B0EC5EA" w14:textId="77777777" w:rsidTr="001D2B22">
        <w:trPr>
          <w:trHeight w:val="530"/>
          <w:jc w:val="center"/>
        </w:trPr>
        <w:tc>
          <w:tcPr>
            <w:tcW w:w="376" w:type="pct"/>
            <w:shd w:val="clear" w:color="auto" w:fill="auto"/>
            <w:vAlign w:val="center"/>
          </w:tcPr>
          <w:p w14:paraId="02FE71C2" w14:textId="52E971E6" w:rsidR="00F20433" w:rsidRPr="00A60CBB" w:rsidRDefault="00345F97" w:rsidP="00416ED6">
            <w:pPr>
              <w:spacing w:line="0" w:lineRule="atLeast"/>
              <w:jc w:val="center"/>
              <w:rPr>
                <w:b/>
                <w:sz w:val="24"/>
                <w:szCs w:val="24"/>
              </w:rPr>
            </w:pPr>
            <w:r>
              <w:rPr>
                <w:b/>
                <w:bCs/>
                <w:sz w:val="24"/>
                <w:szCs w:val="24"/>
              </w:rPr>
              <w:t>S</w:t>
            </w:r>
            <w:r w:rsidR="00F20433" w:rsidRPr="00A60CBB">
              <w:rPr>
                <w:b/>
                <w:bCs/>
                <w:sz w:val="24"/>
                <w:szCs w:val="24"/>
              </w:rPr>
              <w:t>TT</w:t>
            </w:r>
          </w:p>
        </w:tc>
        <w:tc>
          <w:tcPr>
            <w:tcW w:w="794" w:type="pct"/>
            <w:shd w:val="clear" w:color="auto" w:fill="auto"/>
            <w:vAlign w:val="center"/>
          </w:tcPr>
          <w:p w14:paraId="765EC23E" w14:textId="77777777" w:rsidR="00F20433" w:rsidRPr="00A60CBB" w:rsidRDefault="00F20433" w:rsidP="00416ED6">
            <w:pPr>
              <w:spacing w:line="0" w:lineRule="atLeast"/>
              <w:jc w:val="center"/>
              <w:rPr>
                <w:b/>
                <w:sz w:val="24"/>
                <w:szCs w:val="24"/>
              </w:rPr>
            </w:pPr>
            <w:r w:rsidRPr="00A60CBB">
              <w:rPr>
                <w:b/>
                <w:sz w:val="24"/>
                <w:szCs w:val="24"/>
                <w:lang w:val="vi-VN"/>
              </w:rPr>
              <w:t>Loại thiết bị</w:t>
            </w:r>
          </w:p>
        </w:tc>
        <w:tc>
          <w:tcPr>
            <w:tcW w:w="400" w:type="pct"/>
            <w:shd w:val="clear" w:color="auto" w:fill="auto"/>
            <w:vAlign w:val="center"/>
          </w:tcPr>
          <w:p w14:paraId="2C4EA928" w14:textId="77777777" w:rsidR="00F20433" w:rsidRPr="00A60CBB" w:rsidRDefault="00F20433" w:rsidP="00416ED6">
            <w:pPr>
              <w:spacing w:line="0" w:lineRule="atLeast"/>
              <w:jc w:val="center"/>
              <w:rPr>
                <w:b/>
                <w:sz w:val="24"/>
                <w:szCs w:val="24"/>
              </w:rPr>
            </w:pPr>
            <w:r w:rsidRPr="00A60CBB">
              <w:rPr>
                <w:b/>
                <w:sz w:val="24"/>
                <w:szCs w:val="24"/>
              </w:rPr>
              <w:t>ĐVT</w:t>
            </w:r>
          </w:p>
        </w:tc>
        <w:tc>
          <w:tcPr>
            <w:tcW w:w="615" w:type="pct"/>
            <w:shd w:val="clear" w:color="auto" w:fill="auto"/>
            <w:vAlign w:val="center"/>
          </w:tcPr>
          <w:p w14:paraId="60BC2BD6" w14:textId="77777777" w:rsidR="00F20433" w:rsidRPr="00A60CBB" w:rsidRDefault="00F20433" w:rsidP="00416ED6">
            <w:pPr>
              <w:spacing w:line="0" w:lineRule="atLeast"/>
              <w:jc w:val="center"/>
              <w:rPr>
                <w:b/>
                <w:sz w:val="24"/>
                <w:szCs w:val="24"/>
              </w:rPr>
            </w:pPr>
            <w:r w:rsidRPr="00A60CBB">
              <w:rPr>
                <w:b/>
                <w:bCs/>
                <w:sz w:val="24"/>
                <w:szCs w:val="24"/>
              </w:rPr>
              <w:t>Số lượng</w:t>
            </w:r>
          </w:p>
        </w:tc>
        <w:tc>
          <w:tcPr>
            <w:tcW w:w="761" w:type="pct"/>
            <w:vAlign w:val="center"/>
          </w:tcPr>
          <w:p w14:paraId="2DEA9572" w14:textId="77777777" w:rsidR="00F20433" w:rsidRPr="00A60CBB" w:rsidRDefault="00F20433" w:rsidP="00416ED6">
            <w:pPr>
              <w:spacing w:line="0" w:lineRule="atLeast"/>
              <w:jc w:val="center"/>
              <w:rPr>
                <w:b/>
                <w:bCs/>
                <w:sz w:val="24"/>
                <w:szCs w:val="24"/>
              </w:rPr>
            </w:pPr>
            <w:r w:rsidRPr="00A60CBB">
              <w:rPr>
                <w:b/>
                <w:bCs/>
                <w:sz w:val="24"/>
                <w:szCs w:val="24"/>
              </w:rPr>
              <w:t>Xuất xứ</w:t>
            </w:r>
          </w:p>
        </w:tc>
        <w:tc>
          <w:tcPr>
            <w:tcW w:w="935" w:type="pct"/>
            <w:shd w:val="clear" w:color="auto" w:fill="auto"/>
            <w:vAlign w:val="center"/>
          </w:tcPr>
          <w:p w14:paraId="1B74150D" w14:textId="77777777" w:rsidR="00F20433" w:rsidRPr="00A60CBB" w:rsidRDefault="00F20433" w:rsidP="00416ED6">
            <w:pPr>
              <w:spacing w:line="0" w:lineRule="atLeast"/>
              <w:jc w:val="center"/>
              <w:rPr>
                <w:b/>
                <w:sz w:val="24"/>
                <w:szCs w:val="24"/>
              </w:rPr>
            </w:pPr>
            <w:r w:rsidRPr="00A60CBB">
              <w:rPr>
                <w:b/>
                <w:bCs/>
                <w:sz w:val="24"/>
                <w:szCs w:val="24"/>
              </w:rPr>
              <w:t xml:space="preserve">Đơn giá </w:t>
            </w:r>
            <w:r w:rsidRPr="00A60CBB">
              <w:rPr>
                <w:b/>
                <w:bCs/>
                <w:sz w:val="24"/>
                <w:szCs w:val="24"/>
              </w:rPr>
              <w:br/>
              <w:t>(VNĐ)</w:t>
            </w:r>
          </w:p>
        </w:tc>
        <w:tc>
          <w:tcPr>
            <w:tcW w:w="1119" w:type="pct"/>
            <w:shd w:val="clear" w:color="auto" w:fill="auto"/>
            <w:vAlign w:val="center"/>
          </w:tcPr>
          <w:p w14:paraId="4F585702" w14:textId="77777777" w:rsidR="00F20433" w:rsidRPr="00A60CBB" w:rsidRDefault="00F20433" w:rsidP="00416ED6">
            <w:pPr>
              <w:spacing w:line="0" w:lineRule="atLeast"/>
              <w:jc w:val="center"/>
              <w:rPr>
                <w:b/>
                <w:sz w:val="24"/>
                <w:szCs w:val="24"/>
              </w:rPr>
            </w:pPr>
            <w:r w:rsidRPr="00A60CBB">
              <w:rPr>
                <w:b/>
                <w:bCs/>
                <w:sz w:val="24"/>
                <w:szCs w:val="24"/>
              </w:rPr>
              <w:t>Thành tiền</w:t>
            </w:r>
            <w:r w:rsidRPr="00A60CBB">
              <w:rPr>
                <w:b/>
                <w:bCs/>
                <w:sz w:val="24"/>
                <w:szCs w:val="24"/>
              </w:rPr>
              <w:br/>
              <w:t>(VNĐ)</w:t>
            </w:r>
          </w:p>
        </w:tc>
      </w:tr>
      <w:tr w:rsidR="00345F97" w:rsidRPr="0012458D" w14:paraId="3519E8E4" w14:textId="77777777" w:rsidTr="001D2B22">
        <w:trPr>
          <w:trHeight w:val="683"/>
          <w:jc w:val="center"/>
        </w:trPr>
        <w:tc>
          <w:tcPr>
            <w:tcW w:w="376" w:type="pct"/>
            <w:shd w:val="clear" w:color="auto" w:fill="auto"/>
            <w:vAlign w:val="center"/>
          </w:tcPr>
          <w:p w14:paraId="50CB61D9" w14:textId="77777777" w:rsidR="00F20433" w:rsidRPr="00A60CBB" w:rsidRDefault="00F20433" w:rsidP="00416ED6">
            <w:pPr>
              <w:spacing w:line="0" w:lineRule="atLeast"/>
              <w:jc w:val="center"/>
              <w:rPr>
                <w:sz w:val="24"/>
                <w:szCs w:val="24"/>
              </w:rPr>
            </w:pPr>
            <w:r w:rsidRPr="00A60CBB">
              <w:rPr>
                <w:sz w:val="24"/>
                <w:szCs w:val="24"/>
              </w:rPr>
              <w:t>1</w:t>
            </w:r>
          </w:p>
        </w:tc>
        <w:tc>
          <w:tcPr>
            <w:tcW w:w="794" w:type="pct"/>
            <w:shd w:val="clear" w:color="auto" w:fill="auto"/>
            <w:vAlign w:val="center"/>
          </w:tcPr>
          <w:p w14:paraId="25759262" w14:textId="77777777" w:rsidR="00F20433" w:rsidRPr="00A60CBB" w:rsidRDefault="00F20433" w:rsidP="00416ED6">
            <w:pPr>
              <w:spacing w:line="0" w:lineRule="atLeast"/>
              <w:ind w:right="57"/>
              <w:rPr>
                <w:sz w:val="24"/>
                <w:szCs w:val="24"/>
              </w:rPr>
            </w:pPr>
            <w:r w:rsidRPr="00A60CBB">
              <w:rPr>
                <w:color w:val="000000"/>
                <w:sz w:val="24"/>
                <w:szCs w:val="24"/>
              </w:rPr>
              <w:t xml:space="preserve"> Cảnh báo sự cố</w:t>
            </w:r>
          </w:p>
        </w:tc>
        <w:tc>
          <w:tcPr>
            <w:tcW w:w="400" w:type="pct"/>
            <w:shd w:val="clear" w:color="auto" w:fill="auto"/>
            <w:vAlign w:val="center"/>
          </w:tcPr>
          <w:p w14:paraId="2A7D7732" w14:textId="77777777" w:rsidR="00F20433" w:rsidRPr="00A60CBB" w:rsidRDefault="00F20433" w:rsidP="00416ED6">
            <w:pPr>
              <w:jc w:val="center"/>
              <w:rPr>
                <w:sz w:val="24"/>
                <w:szCs w:val="24"/>
              </w:rPr>
            </w:pPr>
            <w:r w:rsidRPr="00A60CBB">
              <w:rPr>
                <w:sz w:val="24"/>
                <w:szCs w:val="24"/>
              </w:rPr>
              <w:t>Bộ</w:t>
            </w:r>
          </w:p>
        </w:tc>
        <w:tc>
          <w:tcPr>
            <w:tcW w:w="615" w:type="pct"/>
            <w:shd w:val="clear" w:color="auto" w:fill="auto"/>
            <w:vAlign w:val="center"/>
          </w:tcPr>
          <w:p w14:paraId="2A52787B" w14:textId="4A183090" w:rsidR="00F20433" w:rsidRPr="00A60CBB" w:rsidRDefault="00F20433" w:rsidP="00416ED6">
            <w:pPr>
              <w:spacing w:line="0" w:lineRule="atLeast"/>
              <w:jc w:val="center"/>
              <w:rPr>
                <w:sz w:val="24"/>
                <w:szCs w:val="24"/>
              </w:rPr>
            </w:pPr>
          </w:p>
        </w:tc>
        <w:tc>
          <w:tcPr>
            <w:tcW w:w="761" w:type="pct"/>
            <w:vAlign w:val="center"/>
          </w:tcPr>
          <w:p w14:paraId="38E4CCD1" w14:textId="77777777" w:rsidR="00F20433" w:rsidRPr="00A60CBB" w:rsidRDefault="00F20433" w:rsidP="00416ED6">
            <w:pPr>
              <w:spacing w:line="0" w:lineRule="atLeast"/>
              <w:ind w:right="57"/>
              <w:jc w:val="center"/>
              <w:rPr>
                <w:sz w:val="24"/>
                <w:szCs w:val="24"/>
              </w:rPr>
            </w:pPr>
            <w:r w:rsidRPr="00A60CBB">
              <w:rPr>
                <w:sz w:val="24"/>
                <w:szCs w:val="24"/>
              </w:rPr>
              <w:t>Việt Nam</w:t>
            </w:r>
          </w:p>
        </w:tc>
        <w:tc>
          <w:tcPr>
            <w:tcW w:w="935" w:type="pct"/>
            <w:shd w:val="clear" w:color="auto" w:fill="auto"/>
            <w:vAlign w:val="center"/>
          </w:tcPr>
          <w:p w14:paraId="3C92485D" w14:textId="1D0BE4E6" w:rsidR="00F20433" w:rsidRPr="00A60CBB" w:rsidRDefault="00F20433" w:rsidP="00416ED6">
            <w:pPr>
              <w:ind w:right="195"/>
              <w:jc w:val="right"/>
              <w:rPr>
                <w:bCs/>
                <w:sz w:val="24"/>
                <w:szCs w:val="24"/>
              </w:rPr>
            </w:pPr>
          </w:p>
        </w:tc>
        <w:tc>
          <w:tcPr>
            <w:tcW w:w="1119" w:type="pct"/>
            <w:shd w:val="clear" w:color="auto" w:fill="auto"/>
            <w:vAlign w:val="center"/>
          </w:tcPr>
          <w:p w14:paraId="52EEFAD7" w14:textId="2E02FEA8" w:rsidR="00F20433" w:rsidRPr="00A60CBB" w:rsidRDefault="00F20433" w:rsidP="00416ED6">
            <w:pPr>
              <w:spacing w:line="0" w:lineRule="atLeast"/>
              <w:ind w:right="57"/>
              <w:jc w:val="right"/>
              <w:rPr>
                <w:bCs/>
                <w:color w:val="000000"/>
                <w:sz w:val="24"/>
                <w:szCs w:val="24"/>
              </w:rPr>
            </w:pPr>
          </w:p>
        </w:tc>
      </w:tr>
      <w:tr w:rsidR="00402274" w:rsidRPr="0012458D" w14:paraId="2BE66CB6" w14:textId="77777777" w:rsidTr="001D2B22">
        <w:trPr>
          <w:trHeight w:val="251"/>
          <w:jc w:val="center"/>
        </w:trPr>
        <w:tc>
          <w:tcPr>
            <w:tcW w:w="3881" w:type="pct"/>
            <w:gridSpan w:val="6"/>
            <w:vAlign w:val="center"/>
          </w:tcPr>
          <w:p w14:paraId="3E08440D" w14:textId="43F03CB0" w:rsidR="00402274" w:rsidRPr="00A60CBB" w:rsidRDefault="00402274" w:rsidP="00A60CBB">
            <w:pPr>
              <w:spacing w:line="0" w:lineRule="atLeast"/>
              <w:ind w:firstLine="567"/>
              <w:jc w:val="right"/>
              <w:rPr>
                <w:b/>
                <w:sz w:val="24"/>
                <w:szCs w:val="24"/>
              </w:rPr>
            </w:pPr>
            <w:r>
              <w:rPr>
                <w:b/>
                <w:sz w:val="24"/>
                <w:szCs w:val="24"/>
              </w:rPr>
              <w:t>Cước phí trước thuế</w:t>
            </w:r>
            <w:r w:rsidRPr="00627DB5">
              <w:rPr>
                <w:b/>
                <w:sz w:val="24"/>
                <w:szCs w:val="24"/>
              </w:rPr>
              <w:t>:</w:t>
            </w:r>
          </w:p>
        </w:tc>
        <w:tc>
          <w:tcPr>
            <w:tcW w:w="1119" w:type="pct"/>
            <w:shd w:val="clear" w:color="auto" w:fill="auto"/>
            <w:vAlign w:val="center"/>
          </w:tcPr>
          <w:p w14:paraId="5E277CAA" w14:textId="7254F49D" w:rsidR="00402274" w:rsidRPr="00A60CBB" w:rsidRDefault="00402274" w:rsidP="00402274">
            <w:pPr>
              <w:spacing w:line="0" w:lineRule="atLeast"/>
              <w:ind w:right="57"/>
              <w:jc w:val="right"/>
              <w:rPr>
                <w:b/>
                <w:sz w:val="24"/>
                <w:szCs w:val="24"/>
              </w:rPr>
            </w:pPr>
          </w:p>
        </w:tc>
      </w:tr>
      <w:tr w:rsidR="00402274" w:rsidRPr="0012458D" w14:paraId="64A27512" w14:textId="77777777" w:rsidTr="001D2B22">
        <w:trPr>
          <w:trHeight w:val="272"/>
          <w:jc w:val="center"/>
        </w:trPr>
        <w:tc>
          <w:tcPr>
            <w:tcW w:w="3881" w:type="pct"/>
            <w:gridSpan w:val="6"/>
            <w:vAlign w:val="center"/>
          </w:tcPr>
          <w:p w14:paraId="41E54B9F" w14:textId="40393295" w:rsidR="00402274" w:rsidRPr="00A60CBB" w:rsidRDefault="00402274" w:rsidP="00A60CBB">
            <w:pPr>
              <w:spacing w:line="0" w:lineRule="atLeast"/>
              <w:ind w:firstLine="567"/>
              <w:jc w:val="right"/>
              <w:rPr>
                <w:b/>
                <w:sz w:val="24"/>
                <w:szCs w:val="24"/>
              </w:rPr>
            </w:pPr>
            <w:r w:rsidRPr="00627DB5">
              <w:rPr>
                <w:b/>
                <w:sz w:val="24"/>
                <w:szCs w:val="24"/>
              </w:rPr>
              <w:t xml:space="preserve">Thuế </w:t>
            </w:r>
            <w:r>
              <w:rPr>
                <w:b/>
                <w:sz w:val="24"/>
                <w:szCs w:val="24"/>
              </w:rPr>
              <w:t xml:space="preserve">VAT </w:t>
            </w:r>
          </w:p>
        </w:tc>
        <w:tc>
          <w:tcPr>
            <w:tcW w:w="1119" w:type="pct"/>
            <w:shd w:val="clear" w:color="auto" w:fill="auto"/>
            <w:vAlign w:val="center"/>
          </w:tcPr>
          <w:p w14:paraId="1492F3DF" w14:textId="6D56483B" w:rsidR="00402274" w:rsidRPr="00A60CBB" w:rsidRDefault="00402274" w:rsidP="00402274">
            <w:pPr>
              <w:spacing w:line="0" w:lineRule="atLeast"/>
              <w:ind w:right="57"/>
              <w:jc w:val="right"/>
              <w:rPr>
                <w:b/>
                <w:sz w:val="24"/>
                <w:szCs w:val="24"/>
              </w:rPr>
            </w:pPr>
          </w:p>
        </w:tc>
      </w:tr>
      <w:tr w:rsidR="00402274" w:rsidRPr="0012458D" w14:paraId="5CAB0937" w14:textId="77777777" w:rsidTr="001D2B22">
        <w:trPr>
          <w:trHeight w:val="292"/>
          <w:jc w:val="center"/>
        </w:trPr>
        <w:tc>
          <w:tcPr>
            <w:tcW w:w="3881" w:type="pct"/>
            <w:gridSpan w:val="6"/>
            <w:vAlign w:val="center"/>
          </w:tcPr>
          <w:p w14:paraId="4772232F" w14:textId="221DF1ED" w:rsidR="00402274" w:rsidRPr="00A60CBB" w:rsidRDefault="00402274" w:rsidP="00A60CBB">
            <w:pPr>
              <w:spacing w:line="0" w:lineRule="atLeast"/>
              <w:ind w:firstLine="567"/>
              <w:jc w:val="right"/>
              <w:rPr>
                <w:b/>
                <w:sz w:val="24"/>
                <w:szCs w:val="24"/>
              </w:rPr>
            </w:pPr>
            <w:r>
              <w:rPr>
                <w:b/>
                <w:sz w:val="24"/>
                <w:szCs w:val="24"/>
              </w:rPr>
              <w:t>Cước phí</w:t>
            </w:r>
            <w:r w:rsidRPr="00627DB5">
              <w:rPr>
                <w:b/>
                <w:sz w:val="24"/>
                <w:szCs w:val="24"/>
              </w:rPr>
              <w:t xml:space="preserve"> sau thuế:</w:t>
            </w:r>
          </w:p>
        </w:tc>
        <w:tc>
          <w:tcPr>
            <w:tcW w:w="1119" w:type="pct"/>
            <w:shd w:val="clear" w:color="auto" w:fill="auto"/>
            <w:vAlign w:val="center"/>
          </w:tcPr>
          <w:p w14:paraId="00BC8E48" w14:textId="71D6D98D" w:rsidR="00402274" w:rsidRPr="00A60CBB" w:rsidRDefault="00402274" w:rsidP="00402274">
            <w:pPr>
              <w:spacing w:line="0" w:lineRule="atLeast"/>
              <w:ind w:right="57"/>
              <w:jc w:val="right"/>
              <w:rPr>
                <w:b/>
                <w:sz w:val="24"/>
                <w:szCs w:val="24"/>
              </w:rPr>
            </w:pPr>
          </w:p>
        </w:tc>
      </w:tr>
      <w:tr w:rsidR="00F20433" w:rsidRPr="0012458D" w14:paraId="55481DBB" w14:textId="77777777" w:rsidTr="001D2B22">
        <w:trPr>
          <w:trHeight w:val="350"/>
          <w:jc w:val="center"/>
        </w:trPr>
        <w:tc>
          <w:tcPr>
            <w:tcW w:w="5000" w:type="pct"/>
            <w:gridSpan w:val="7"/>
            <w:vAlign w:val="center"/>
          </w:tcPr>
          <w:p w14:paraId="288D7181" w14:textId="3A1A52F6" w:rsidR="00F20433" w:rsidRPr="00D73782" w:rsidRDefault="00F20433" w:rsidP="00416ED6">
            <w:pPr>
              <w:spacing w:line="0" w:lineRule="atLeast"/>
              <w:ind w:right="57"/>
              <w:jc w:val="center"/>
            </w:pPr>
            <w:r w:rsidRPr="00D73782">
              <w:t>Bằng chữ:</w:t>
            </w:r>
            <w:r w:rsidR="00D94CD6">
              <w:t>………………………</w:t>
            </w:r>
            <w:r w:rsidRPr="00D73782">
              <w:t>./.</w:t>
            </w:r>
          </w:p>
        </w:tc>
      </w:tr>
    </w:tbl>
    <w:p w14:paraId="6BC58DA5" w14:textId="77777777" w:rsidR="00A17420" w:rsidRPr="00AB139C" w:rsidRDefault="00A17420" w:rsidP="00AB139C">
      <w:pPr>
        <w:pStyle w:val="ListParagraph"/>
        <w:suppressAutoHyphens/>
        <w:spacing w:line="276" w:lineRule="auto"/>
        <w:jc w:val="both"/>
        <w:rPr>
          <w:i/>
          <w:sz w:val="24"/>
          <w:szCs w:val="24"/>
        </w:rPr>
      </w:pPr>
    </w:p>
    <w:p w14:paraId="2D616AE7" w14:textId="5F56CF68" w:rsidR="00CA6F6F" w:rsidRPr="00433267" w:rsidRDefault="00691DFC" w:rsidP="000F591C">
      <w:pPr>
        <w:pStyle w:val="ListParagraph"/>
        <w:numPr>
          <w:ilvl w:val="0"/>
          <w:numId w:val="34"/>
        </w:numPr>
        <w:spacing w:line="276" w:lineRule="auto"/>
        <w:ind w:left="426" w:hanging="426"/>
        <w:rPr>
          <w:b/>
          <w:bCs/>
          <w:sz w:val="24"/>
          <w:szCs w:val="24"/>
        </w:rPr>
      </w:pPr>
      <w:r w:rsidRPr="00433267">
        <w:rPr>
          <w:b/>
          <w:bCs/>
          <w:sz w:val="24"/>
          <w:szCs w:val="24"/>
        </w:rPr>
        <w:t xml:space="preserve">Cước phí dịch vụ </w:t>
      </w:r>
      <w:r w:rsidR="002116A6">
        <w:rPr>
          <w:b/>
          <w:bCs/>
          <w:sz w:val="24"/>
          <w:szCs w:val="24"/>
        </w:rPr>
        <w:t>VNPT iAlert</w:t>
      </w:r>
      <w:r w:rsidR="00A17420">
        <w:rPr>
          <w:b/>
          <w:bCs/>
          <w:sz w:val="24"/>
          <w:szCs w:val="24"/>
        </w:rPr>
        <w:t xml:space="preserve"> hàng tháng</w:t>
      </w:r>
      <w:r w:rsidR="00A77156" w:rsidRPr="00433267">
        <w:rPr>
          <w:b/>
          <w:bCs/>
          <w:sz w:val="24"/>
          <w:szCs w:val="24"/>
        </w:rPr>
        <w:t>:</w:t>
      </w:r>
    </w:p>
    <w:tbl>
      <w:tblPr>
        <w:tblW w:w="516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800"/>
        <w:gridCol w:w="1089"/>
        <w:gridCol w:w="1089"/>
        <w:gridCol w:w="1862"/>
        <w:gridCol w:w="1669"/>
        <w:gridCol w:w="1024"/>
      </w:tblGrid>
      <w:tr w:rsidR="00AB139C" w:rsidRPr="00B67794" w14:paraId="5CC8F476" w14:textId="77777777" w:rsidTr="001D2B22">
        <w:trPr>
          <w:trHeight w:val="485"/>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4FA10AB" w14:textId="77777777" w:rsidR="0050370C" w:rsidRPr="00B67794" w:rsidRDefault="0050370C" w:rsidP="00B169FF">
            <w:pPr>
              <w:spacing w:line="276" w:lineRule="auto"/>
              <w:jc w:val="center"/>
              <w:rPr>
                <w:b/>
                <w:bCs/>
                <w:sz w:val="24"/>
                <w:szCs w:val="24"/>
              </w:rPr>
            </w:pPr>
            <w:r w:rsidRPr="00B67794">
              <w:rPr>
                <w:b/>
                <w:bCs/>
                <w:sz w:val="24"/>
                <w:szCs w:val="24"/>
              </w:rPr>
              <w:t>STT</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14:paraId="185E63F7" w14:textId="77777777" w:rsidR="0050370C" w:rsidRPr="00B67794" w:rsidRDefault="0050370C" w:rsidP="00B169FF">
            <w:pPr>
              <w:spacing w:line="276" w:lineRule="auto"/>
              <w:jc w:val="center"/>
              <w:rPr>
                <w:b/>
                <w:sz w:val="24"/>
                <w:szCs w:val="24"/>
              </w:rPr>
            </w:pPr>
            <w:r w:rsidRPr="00B67794">
              <w:rPr>
                <w:b/>
                <w:sz w:val="24"/>
                <w:szCs w:val="24"/>
              </w:rPr>
              <w:t>Hạng mục</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782DA729" w14:textId="77777777" w:rsidR="0050370C" w:rsidRPr="00B67794" w:rsidRDefault="0050370C" w:rsidP="00B169FF">
            <w:pPr>
              <w:spacing w:line="276" w:lineRule="auto"/>
              <w:jc w:val="center"/>
              <w:rPr>
                <w:b/>
                <w:sz w:val="24"/>
                <w:szCs w:val="24"/>
              </w:rPr>
            </w:pPr>
            <w:r w:rsidRPr="00B67794">
              <w:rPr>
                <w:b/>
                <w:sz w:val="24"/>
                <w:szCs w:val="24"/>
              </w:rPr>
              <w:t>Đơn vị</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0A72C516" w14:textId="77777777" w:rsidR="0050370C" w:rsidRPr="00B67794" w:rsidRDefault="0050370C" w:rsidP="00B169FF">
            <w:pPr>
              <w:spacing w:line="276" w:lineRule="auto"/>
              <w:jc w:val="center"/>
              <w:rPr>
                <w:b/>
                <w:sz w:val="24"/>
                <w:szCs w:val="24"/>
              </w:rPr>
            </w:pPr>
            <w:r w:rsidRPr="00B67794">
              <w:rPr>
                <w:b/>
                <w:sz w:val="24"/>
                <w:szCs w:val="24"/>
              </w:rPr>
              <w:t>Số lượng</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6FFF93C3" w14:textId="5C02A531" w:rsidR="0050370C" w:rsidRPr="00B67794" w:rsidRDefault="0050370C" w:rsidP="00B169FF">
            <w:pPr>
              <w:spacing w:line="276" w:lineRule="auto"/>
              <w:jc w:val="center"/>
              <w:rPr>
                <w:b/>
                <w:sz w:val="24"/>
                <w:szCs w:val="24"/>
              </w:rPr>
            </w:pPr>
            <w:r w:rsidRPr="00B67794">
              <w:rPr>
                <w:b/>
                <w:sz w:val="24"/>
                <w:szCs w:val="24"/>
              </w:rPr>
              <w:t>Đơn giá trước</w:t>
            </w:r>
            <w:r w:rsidR="000B300F" w:rsidRPr="00B67794">
              <w:rPr>
                <w:b/>
                <w:sz w:val="24"/>
                <w:szCs w:val="24"/>
              </w:rPr>
              <w:t xml:space="preserve"> thuế</w:t>
            </w:r>
            <w:r w:rsidRPr="00B67794">
              <w:rPr>
                <w:b/>
                <w:sz w:val="24"/>
                <w:szCs w:val="24"/>
              </w:rPr>
              <w:t xml:space="preserve"> VAT</w:t>
            </w:r>
          </w:p>
          <w:p w14:paraId="3AD49793" w14:textId="77777777" w:rsidR="0050370C" w:rsidRPr="00B67794" w:rsidRDefault="0050370C" w:rsidP="00B169FF">
            <w:pPr>
              <w:spacing w:line="276" w:lineRule="auto"/>
              <w:jc w:val="center"/>
              <w:rPr>
                <w:b/>
                <w:sz w:val="24"/>
                <w:szCs w:val="24"/>
              </w:rPr>
            </w:pPr>
            <w:r w:rsidRPr="00B67794">
              <w:rPr>
                <w:b/>
                <w:sz w:val="24"/>
                <w:szCs w:val="24"/>
              </w:rPr>
              <w:t>(VNĐ)</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08C7C66F" w14:textId="77777777" w:rsidR="0050370C" w:rsidRPr="00B67794" w:rsidRDefault="0050370C" w:rsidP="00B169FF">
            <w:pPr>
              <w:spacing w:line="276" w:lineRule="auto"/>
              <w:jc w:val="center"/>
              <w:rPr>
                <w:b/>
                <w:sz w:val="24"/>
                <w:szCs w:val="24"/>
              </w:rPr>
            </w:pPr>
            <w:r w:rsidRPr="00B67794">
              <w:rPr>
                <w:b/>
                <w:sz w:val="24"/>
                <w:szCs w:val="24"/>
              </w:rPr>
              <w:t>Thành tiền</w:t>
            </w:r>
          </w:p>
          <w:p w14:paraId="7314569B" w14:textId="77777777" w:rsidR="0050370C" w:rsidRPr="00B67794" w:rsidRDefault="0050370C" w:rsidP="00B169FF">
            <w:pPr>
              <w:spacing w:line="276" w:lineRule="auto"/>
              <w:jc w:val="center"/>
              <w:rPr>
                <w:b/>
                <w:sz w:val="24"/>
                <w:szCs w:val="24"/>
              </w:rPr>
            </w:pPr>
            <w:r w:rsidRPr="00B67794">
              <w:rPr>
                <w:b/>
                <w:sz w:val="24"/>
                <w:szCs w:val="24"/>
              </w:rPr>
              <w:t>(VNĐ)</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6E4B60AE" w14:textId="77777777" w:rsidR="0050370C" w:rsidRPr="00B67794" w:rsidRDefault="0050370C" w:rsidP="00B169FF">
            <w:pPr>
              <w:spacing w:line="276" w:lineRule="auto"/>
              <w:jc w:val="center"/>
              <w:rPr>
                <w:b/>
                <w:sz w:val="24"/>
                <w:szCs w:val="24"/>
              </w:rPr>
            </w:pPr>
            <w:r w:rsidRPr="00B67794">
              <w:rPr>
                <w:b/>
                <w:sz w:val="24"/>
                <w:szCs w:val="24"/>
              </w:rPr>
              <w:t>Ghi chú</w:t>
            </w:r>
          </w:p>
        </w:tc>
      </w:tr>
      <w:tr w:rsidR="00AB139C" w:rsidRPr="000436B9" w14:paraId="13BCF089" w14:textId="77777777" w:rsidTr="001D2B22">
        <w:trPr>
          <w:trHeight w:val="485"/>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6277812" w14:textId="475ECE6E" w:rsidR="002116A6" w:rsidRPr="000436B9" w:rsidRDefault="00AB139C" w:rsidP="002116A6">
            <w:pPr>
              <w:spacing w:line="276" w:lineRule="auto"/>
              <w:jc w:val="center"/>
              <w:rPr>
                <w:bCs/>
                <w:sz w:val="24"/>
                <w:szCs w:val="24"/>
              </w:rPr>
            </w:pPr>
            <w:r>
              <w:rPr>
                <w:bCs/>
                <w:sz w:val="24"/>
                <w:szCs w:val="24"/>
              </w:rPr>
              <w:t>1</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14:paraId="433629A0" w14:textId="1663585F" w:rsidR="002116A6" w:rsidRPr="00AB139C" w:rsidRDefault="007C61EC" w:rsidP="00AB139C">
            <w:pPr>
              <w:spacing w:line="276" w:lineRule="auto"/>
              <w:jc w:val="center"/>
              <w:rPr>
                <w:bCs/>
                <w:sz w:val="24"/>
                <w:szCs w:val="24"/>
              </w:rPr>
            </w:pPr>
            <w:r>
              <w:rPr>
                <w:bCs/>
                <w:sz w:val="24"/>
                <w:szCs w:val="24"/>
              </w:rPr>
              <w:t>Loại gói:  Premium/ Basic</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0FE7A5DC" w14:textId="5D2F4B56" w:rsidR="002116A6" w:rsidRPr="00AB139C" w:rsidRDefault="002116A6" w:rsidP="00AB139C">
            <w:pPr>
              <w:spacing w:line="276" w:lineRule="auto"/>
              <w:jc w:val="center"/>
              <w:rPr>
                <w:bCs/>
                <w:sz w:val="24"/>
                <w:szCs w:val="24"/>
              </w:rPr>
            </w:pPr>
            <w:r w:rsidRPr="00AB139C">
              <w:rPr>
                <w:bCs/>
                <w:sz w:val="24"/>
                <w:szCs w:val="24"/>
              </w:rPr>
              <w:t>Gói</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44D2AE61" w14:textId="7C41F326" w:rsidR="002116A6" w:rsidRPr="00AB139C" w:rsidRDefault="002116A6" w:rsidP="00AB139C">
            <w:pPr>
              <w:spacing w:line="276" w:lineRule="auto"/>
              <w:jc w:val="center"/>
              <w:rPr>
                <w:bCs/>
                <w:sz w:val="24"/>
                <w:szCs w:val="24"/>
              </w:rPr>
            </w:pP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6178A7B0" w14:textId="0919F351" w:rsidR="002116A6" w:rsidRPr="00AB139C" w:rsidRDefault="002116A6" w:rsidP="00AB139C">
            <w:pPr>
              <w:spacing w:line="276" w:lineRule="auto"/>
              <w:jc w:val="center"/>
              <w:rPr>
                <w:bCs/>
                <w:sz w:val="24"/>
                <w:szCs w:val="24"/>
              </w:rPr>
            </w:pP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6CC5ECB7" w14:textId="43981D4D" w:rsidR="002116A6" w:rsidRPr="00AB139C" w:rsidRDefault="002116A6" w:rsidP="00B169FF">
            <w:pPr>
              <w:spacing w:line="276" w:lineRule="auto"/>
              <w:jc w:val="both"/>
              <w:rPr>
                <w:bCs/>
                <w:sz w:val="24"/>
                <w:szCs w:val="24"/>
              </w:rPr>
            </w:pP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00172A43" w14:textId="70A782F8" w:rsidR="002116A6" w:rsidRPr="00AB139C" w:rsidRDefault="002116A6" w:rsidP="00B169FF">
            <w:pPr>
              <w:spacing w:line="276" w:lineRule="auto"/>
              <w:jc w:val="both"/>
              <w:rPr>
                <w:bCs/>
                <w:sz w:val="24"/>
                <w:szCs w:val="24"/>
              </w:rPr>
            </w:pPr>
          </w:p>
        </w:tc>
      </w:tr>
      <w:tr w:rsidR="00777619" w:rsidRPr="000436B9" w14:paraId="65092AE4" w14:textId="77777777" w:rsidTr="001D2B22">
        <w:trPr>
          <w:trHeight w:val="485"/>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5BBC507" w14:textId="3DA72B65" w:rsidR="007C61EC" w:rsidRDefault="007C61EC" w:rsidP="002116A6">
            <w:pPr>
              <w:spacing w:line="276" w:lineRule="auto"/>
              <w:jc w:val="center"/>
              <w:rPr>
                <w:bCs/>
                <w:sz w:val="24"/>
                <w:szCs w:val="24"/>
              </w:rPr>
            </w:pPr>
            <w:r>
              <w:rPr>
                <w:bCs/>
                <w:sz w:val="24"/>
                <w:szCs w:val="24"/>
              </w:rPr>
              <w:t>1.1</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14:paraId="3F82829F" w14:textId="6E212BC4" w:rsidR="007C61EC" w:rsidRPr="00AB139C" w:rsidDel="007C61EC" w:rsidRDefault="007C61EC" w:rsidP="00AB139C">
            <w:pPr>
              <w:spacing w:line="276" w:lineRule="auto"/>
              <w:jc w:val="center"/>
              <w:rPr>
                <w:bCs/>
                <w:sz w:val="24"/>
                <w:szCs w:val="24"/>
              </w:rPr>
            </w:pPr>
            <w:r>
              <w:rPr>
                <w:bCs/>
                <w:sz w:val="24"/>
                <w:szCs w:val="24"/>
              </w:rPr>
              <w:t xml:space="preserve"> Bảo trì, bảo dưỡng ….</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0CD9E8F4" w14:textId="77777777" w:rsidR="007C61EC" w:rsidRPr="00AB139C" w:rsidRDefault="007C61EC" w:rsidP="00AB139C">
            <w:pPr>
              <w:spacing w:line="276" w:lineRule="auto"/>
              <w:jc w:val="center"/>
              <w:rPr>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1ECA8E4B" w14:textId="14D188E8" w:rsidR="007C61EC" w:rsidRPr="00AB139C" w:rsidDel="00D94CD6" w:rsidRDefault="007C61EC" w:rsidP="00AB139C">
            <w:pPr>
              <w:spacing w:line="276" w:lineRule="auto"/>
              <w:jc w:val="center"/>
              <w:rPr>
                <w:bCs/>
                <w:sz w:val="24"/>
                <w:szCs w:val="24"/>
              </w:rPr>
            </w:pP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5BC188D2" w14:textId="29423689" w:rsidR="007C61EC" w:rsidRPr="00AB139C" w:rsidDel="00D94CD6" w:rsidRDefault="007C61EC" w:rsidP="00AB139C">
            <w:pPr>
              <w:spacing w:line="276" w:lineRule="auto"/>
              <w:jc w:val="center"/>
              <w:rPr>
                <w:bCs/>
                <w:sz w:val="24"/>
                <w:szCs w:val="24"/>
              </w:rPr>
            </w:pP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2AAAB542" w14:textId="77777777" w:rsidR="007C61EC" w:rsidRPr="00AB139C" w:rsidDel="00D94CD6" w:rsidRDefault="007C61EC" w:rsidP="00B169FF">
            <w:pPr>
              <w:spacing w:line="276" w:lineRule="auto"/>
              <w:jc w:val="both"/>
              <w:rPr>
                <w:bCs/>
                <w:sz w:val="24"/>
                <w:szCs w:val="24"/>
              </w:rPr>
            </w:pP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71F87E10" w14:textId="77777777" w:rsidR="007C61EC" w:rsidRPr="00AB139C" w:rsidRDefault="007C61EC" w:rsidP="00B169FF">
            <w:pPr>
              <w:spacing w:line="276" w:lineRule="auto"/>
              <w:jc w:val="both"/>
              <w:rPr>
                <w:bCs/>
                <w:sz w:val="24"/>
                <w:szCs w:val="24"/>
              </w:rPr>
            </w:pPr>
          </w:p>
        </w:tc>
      </w:tr>
      <w:tr w:rsidR="00777619" w:rsidRPr="000436B9" w14:paraId="6C39A33C" w14:textId="77777777" w:rsidTr="001D2B22">
        <w:trPr>
          <w:trHeight w:val="485"/>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4EE3A8C" w14:textId="26055C5B" w:rsidR="007C61EC" w:rsidRDefault="007C61EC" w:rsidP="002116A6">
            <w:pPr>
              <w:spacing w:line="276" w:lineRule="auto"/>
              <w:jc w:val="center"/>
              <w:rPr>
                <w:bCs/>
                <w:sz w:val="24"/>
                <w:szCs w:val="24"/>
              </w:rPr>
            </w:pPr>
            <w:r>
              <w:rPr>
                <w:bCs/>
                <w:sz w:val="24"/>
                <w:szCs w:val="24"/>
              </w:rPr>
              <w:t>1.2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14:paraId="0248E175" w14:textId="2F4B8BDB" w:rsidR="007C61EC" w:rsidRPr="00AB139C" w:rsidDel="007C61EC" w:rsidRDefault="007C61EC" w:rsidP="00AB139C">
            <w:pPr>
              <w:spacing w:line="276" w:lineRule="auto"/>
              <w:jc w:val="center"/>
              <w:rPr>
                <w:bCs/>
                <w:sz w:val="24"/>
                <w:szCs w:val="24"/>
              </w:rPr>
            </w:pPr>
            <w:r>
              <w:rPr>
                <w:bCs/>
                <w:sz w:val="24"/>
                <w:szCs w:val="24"/>
              </w:rPr>
              <w:t>Dịch vụ phần mềm</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40FDFBC1" w14:textId="77777777" w:rsidR="007C61EC" w:rsidRPr="00AB139C" w:rsidRDefault="007C61EC" w:rsidP="00AB139C">
            <w:pPr>
              <w:spacing w:line="276" w:lineRule="auto"/>
              <w:jc w:val="center"/>
              <w:rPr>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AAFE212" w14:textId="457DFBEE" w:rsidR="007C61EC" w:rsidRPr="00AB139C" w:rsidDel="00D94CD6" w:rsidRDefault="007C61EC" w:rsidP="00AB139C">
            <w:pPr>
              <w:spacing w:line="276" w:lineRule="auto"/>
              <w:jc w:val="center"/>
              <w:rPr>
                <w:bCs/>
                <w:sz w:val="24"/>
                <w:szCs w:val="24"/>
              </w:rPr>
            </w:pP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7880BDE7" w14:textId="6C32DE3A" w:rsidR="007C61EC" w:rsidRPr="00AB139C" w:rsidDel="00D94CD6" w:rsidRDefault="007C61EC" w:rsidP="00AB139C">
            <w:pPr>
              <w:spacing w:line="276" w:lineRule="auto"/>
              <w:jc w:val="center"/>
              <w:rPr>
                <w:bCs/>
                <w:sz w:val="24"/>
                <w:szCs w:val="24"/>
              </w:rPr>
            </w:pP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7E02404C" w14:textId="77777777" w:rsidR="007C61EC" w:rsidRPr="00AB139C" w:rsidDel="00D94CD6" w:rsidRDefault="007C61EC" w:rsidP="00B169FF">
            <w:pPr>
              <w:spacing w:line="276" w:lineRule="auto"/>
              <w:jc w:val="both"/>
              <w:rPr>
                <w:bCs/>
                <w:sz w:val="24"/>
                <w:szCs w:val="24"/>
              </w:rPr>
            </w:pP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3769ADB4" w14:textId="77777777" w:rsidR="007C61EC" w:rsidRPr="00AB139C" w:rsidRDefault="007C61EC" w:rsidP="00B169FF">
            <w:pPr>
              <w:spacing w:line="276" w:lineRule="auto"/>
              <w:jc w:val="both"/>
              <w:rPr>
                <w:bCs/>
                <w:sz w:val="24"/>
                <w:szCs w:val="24"/>
              </w:rPr>
            </w:pPr>
          </w:p>
        </w:tc>
      </w:tr>
      <w:tr w:rsidR="00777619" w:rsidRPr="000436B9" w14:paraId="0802C1AB" w14:textId="77777777" w:rsidTr="001D2B22">
        <w:trPr>
          <w:trHeight w:val="485"/>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40C86A" w14:textId="4ABC2ABA" w:rsidR="007C61EC" w:rsidRDefault="007C61EC" w:rsidP="002116A6">
            <w:pPr>
              <w:spacing w:line="276" w:lineRule="auto"/>
              <w:jc w:val="center"/>
              <w:rPr>
                <w:bCs/>
                <w:sz w:val="24"/>
                <w:szCs w:val="24"/>
              </w:rPr>
            </w:pPr>
            <w:r>
              <w:rPr>
                <w:bCs/>
                <w:sz w:val="24"/>
                <w:szCs w:val="24"/>
              </w:rPr>
              <w:t>1.3</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14:paraId="0F557249" w14:textId="1BE4F62A" w:rsidR="007C61EC" w:rsidRPr="00AB139C" w:rsidDel="007C61EC" w:rsidRDefault="007C61EC" w:rsidP="00AB139C">
            <w:pPr>
              <w:spacing w:line="276" w:lineRule="auto"/>
              <w:jc w:val="center"/>
              <w:rPr>
                <w:bCs/>
                <w:sz w:val="24"/>
                <w:szCs w:val="24"/>
              </w:rPr>
            </w:pPr>
            <w:r>
              <w:rPr>
                <w:bCs/>
                <w:sz w:val="24"/>
                <w:szCs w:val="24"/>
              </w:rPr>
              <w:t>Cước data</w:t>
            </w:r>
            <w:r w:rsidR="00402274">
              <w:rPr>
                <w:bCs/>
                <w:sz w:val="24"/>
                <w:szCs w:val="24"/>
              </w:rPr>
              <w:t xml:space="preserve"> (áp dụng tối thiểu từ 100Mbps)</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5C0E23F3" w14:textId="77777777" w:rsidR="007C61EC" w:rsidRPr="00AB139C" w:rsidRDefault="007C61EC" w:rsidP="00AB139C">
            <w:pPr>
              <w:spacing w:line="276" w:lineRule="auto"/>
              <w:jc w:val="center"/>
              <w:rPr>
                <w:bCs/>
                <w:sz w:val="24"/>
                <w:szCs w:val="24"/>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2585FB6B" w14:textId="0D36B686" w:rsidR="007C61EC" w:rsidRPr="00AB139C" w:rsidDel="00D94CD6" w:rsidRDefault="007C61EC" w:rsidP="00AB139C">
            <w:pPr>
              <w:spacing w:line="276" w:lineRule="auto"/>
              <w:jc w:val="center"/>
              <w:rPr>
                <w:bCs/>
                <w:sz w:val="24"/>
                <w:szCs w:val="24"/>
              </w:rPr>
            </w:pP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200AFF0E" w14:textId="76843EF5" w:rsidR="007C61EC" w:rsidRPr="00AB139C" w:rsidDel="00D94CD6" w:rsidRDefault="007C61EC" w:rsidP="00AB139C">
            <w:pPr>
              <w:spacing w:line="276" w:lineRule="auto"/>
              <w:jc w:val="center"/>
              <w:rPr>
                <w:bCs/>
                <w:sz w:val="24"/>
                <w:szCs w:val="24"/>
              </w:rPr>
            </w:pP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60E784FD" w14:textId="77777777" w:rsidR="007C61EC" w:rsidRPr="00AB139C" w:rsidDel="00D94CD6" w:rsidRDefault="007C61EC" w:rsidP="00B169FF">
            <w:pPr>
              <w:spacing w:line="276" w:lineRule="auto"/>
              <w:jc w:val="both"/>
              <w:rPr>
                <w:bCs/>
                <w:sz w:val="24"/>
                <w:szCs w:val="24"/>
              </w:rPr>
            </w:pP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2CE5D400" w14:textId="53C05429" w:rsidR="007C61EC" w:rsidRPr="00AB139C" w:rsidRDefault="007C61EC" w:rsidP="00B169FF">
            <w:pPr>
              <w:spacing w:line="276" w:lineRule="auto"/>
              <w:jc w:val="both"/>
              <w:rPr>
                <w:bCs/>
                <w:sz w:val="24"/>
                <w:szCs w:val="24"/>
              </w:rPr>
            </w:pPr>
          </w:p>
        </w:tc>
      </w:tr>
      <w:tr w:rsidR="00402274" w:rsidRPr="000436B9" w14:paraId="3DC84AD5" w14:textId="77777777" w:rsidTr="001D2B22">
        <w:trPr>
          <w:trHeight w:val="485"/>
        </w:trPr>
        <w:tc>
          <w:tcPr>
            <w:tcW w:w="356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C823F3" w14:textId="2A519C38" w:rsidR="00402274" w:rsidRDefault="00402274" w:rsidP="00A60CBB">
            <w:pPr>
              <w:spacing w:line="276" w:lineRule="auto"/>
              <w:jc w:val="right"/>
              <w:rPr>
                <w:bCs/>
                <w:sz w:val="24"/>
                <w:szCs w:val="24"/>
              </w:rPr>
            </w:pPr>
            <w:r>
              <w:rPr>
                <w:b/>
                <w:sz w:val="24"/>
                <w:szCs w:val="24"/>
              </w:rPr>
              <w:t>Cước phí trước thuế</w:t>
            </w:r>
            <w:r w:rsidRPr="00627DB5">
              <w:rPr>
                <w:b/>
                <w:sz w:val="24"/>
                <w:szCs w:val="24"/>
              </w:rPr>
              <w:t>:</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6317F4AC" w14:textId="77777777" w:rsidR="00402274" w:rsidRPr="00AB139C" w:rsidDel="00D94CD6" w:rsidRDefault="00402274" w:rsidP="00402274">
            <w:pPr>
              <w:spacing w:line="276" w:lineRule="auto"/>
              <w:jc w:val="both"/>
              <w:rPr>
                <w:bCs/>
                <w:sz w:val="24"/>
                <w:szCs w:val="24"/>
              </w:rPr>
            </w:pP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29124AB2" w14:textId="77777777" w:rsidR="00402274" w:rsidRPr="00AB139C" w:rsidRDefault="00402274" w:rsidP="00402274">
            <w:pPr>
              <w:spacing w:line="276" w:lineRule="auto"/>
              <w:jc w:val="both"/>
              <w:rPr>
                <w:bCs/>
                <w:sz w:val="24"/>
                <w:szCs w:val="24"/>
              </w:rPr>
            </w:pPr>
          </w:p>
        </w:tc>
      </w:tr>
      <w:tr w:rsidR="00402274" w:rsidRPr="000436B9" w14:paraId="3D6A384B" w14:textId="77777777" w:rsidTr="001D2B22">
        <w:trPr>
          <w:trHeight w:val="485"/>
        </w:trPr>
        <w:tc>
          <w:tcPr>
            <w:tcW w:w="356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A0024E" w14:textId="541A0F25" w:rsidR="00402274" w:rsidRDefault="00402274" w:rsidP="00A60CBB">
            <w:pPr>
              <w:spacing w:line="276" w:lineRule="auto"/>
              <w:jc w:val="right"/>
              <w:rPr>
                <w:bCs/>
                <w:sz w:val="24"/>
                <w:szCs w:val="24"/>
              </w:rPr>
            </w:pPr>
            <w:r w:rsidRPr="00627DB5">
              <w:rPr>
                <w:b/>
                <w:sz w:val="24"/>
                <w:szCs w:val="24"/>
              </w:rPr>
              <w:t xml:space="preserve">Thuế </w:t>
            </w:r>
            <w:r>
              <w:rPr>
                <w:b/>
                <w:sz w:val="24"/>
                <w:szCs w:val="24"/>
              </w:rPr>
              <w:t xml:space="preserve">VAT </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578539D5" w14:textId="77777777" w:rsidR="00402274" w:rsidRPr="00AB139C" w:rsidDel="00D94CD6" w:rsidRDefault="00402274" w:rsidP="00402274">
            <w:pPr>
              <w:spacing w:line="276" w:lineRule="auto"/>
              <w:jc w:val="both"/>
              <w:rPr>
                <w:bCs/>
                <w:sz w:val="24"/>
                <w:szCs w:val="24"/>
              </w:rPr>
            </w:pP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2D0895DE" w14:textId="77777777" w:rsidR="00402274" w:rsidRPr="00AB139C" w:rsidRDefault="00402274" w:rsidP="00402274">
            <w:pPr>
              <w:spacing w:line="276" w:lineRule="auto"/>
              <w:jc w:val="both"/>
              <w:rPr>
                <w:bCs/>
                <w:sz w:val="24"/>
                <w:szCs w:val="24"/>
              </w:rPr>
            </w:pPr>
          </w:p>
        </w:tc>
      </w:tr>
      <w:tr w:rsidR="00402274" w:rsidRPr="000436B9" w14:paraId="6DB2535A" w14:textId="77777777" w:rsidTr="001D2B22">
        <w:trPr>
          <w:trHeight w:val="485"/>
        </w:trPr>
        <w:tc>
          <w:tcPr>
            <w:tcW w:w="356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B27076" w14:textId="5F0EF713" w:rsidR="00402274" w:rsidRDefault="00402274" w:rsidP="00A60CBB">
            <w:pPr>
              <w:spacing w:line="276" w:lineRule="auto"/>
              <w:jc w:val="right"/>
              <w:rPr>
                <w:bCs/>
                <w:sz w:val="24"/>
                <w:szCs w:val="24"/>
              </w:rPr>
            </w:pPr>
            <w:r>
              <w:rPr>
                <w:b/>
                <w:sz w:val="24"/>
                <w:szCs w:val="24"/>
              </w:rPr>
              <w:t>Cước phí</w:t>
            </w:r>
            <w:r w:rsidRPr="00627DB5">
              <w:rPr>
                <w:b/>
                <w:sz w:val="24"/>
                <w:szCs w:val="24"/>
              </w:rPr>
              <w:t xml:space="preserve"> sau thuế:</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0C914838" w14:textId="77777777" w:rsidR="00402274" w:rsidRPr="00AB139C" w:rsidDel="00D94CD6" w:rsidRDefault="00402274" w:rsidP="00402274">
            <w:pPr>
              <w:spacing w:line="276" w:lineRule="auto"/>
              <w:jc w:val="both"/>
              <w:rPr>
                <w:bCs/>
                <w:sz w:val="24"/>
                <w:szCs w:val="24"/>
              </w:rPr>
            </w:pP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3C8C4EA8" w14:textId="77777777" w:rsidR="00402274" w:rsidRPr="00AB139C" w:rsidRDefault="00402274" w:rsidP="00402274">
            <w:pPr>
              <w:spacing w:line="276" w:lineRule="auto"/>
              <w:jc w:val="both"/>
              <w:rPr>
                <w:bCs/>
                <w:sz w:val="24"/>
                <w:szCs w:val="24"/>
              </w:rPr>
            </w:pPr>
          </w:p>
        </w:tc>
      </w:tr>
      <w:tr w:rsidR="00402274" w:rsidRPr="000436B9" w14:paraId="63C52114" w14:textId="77777777" w:rsidTr="001D2B22">
        <w:trPr>
          <w:trHeight w:val="48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3E3D5D" w14:textId="52591645" w:rsidR="00402274" w:rsidRPr="00AB139C" w:rsidRDefault="00402274" w:rsidP="00402274">
            <w:pPr>
              <w:spacing w:line="276" w:lineRule="auto"/>
              <w:jc w:val="both"/>
              <w:rPr>
                <w:bCs/>
                <w:sz w:val="24"/>
                <w:szCs w:val="24"/>
              </w:rPr>
            </w:pPr>
            <w:r>
              <w:rPr>
                <w:b/>
                <w:sz w:val="24"/>
                <w:szCs w:val="24"/>
              </w:rPr>
              <w:t>Bằng chữ:</w:t>
            </w:r>
            <w:r>
              <w:t xml:space="preserve"> ………………………</w:t>
            </w:r>
            <w:r w:rsidRPr="00D73782">
              <w:t>./.</w:t>
            </w:r>
          </w:p>
        </w:tc>
      </w:tr>
    </w:tbl>
    <w:p w14:paraId="7A557A3A" w14:textId="77777777" w:rsidR="00FE53C5" w:rsidRPr="00B169FF" w:rsidRDefault="00FE53C5" w:rsidP="00A60CBB">
      <w:pPr>
        <w:pStyle w:val="ListParagraph"/>
        <w:numPr>
          <w:ilvl w:val="0"/>
          <w:numId w:val="18"/>
        </w:numPr>
        <w:spacing w:line="276" w:lineRule="auto"/>
        <w:ind w:left="284" w:hanging="284"/>
        <w:contextualSpacing w:val="0"/>
        <w:jc w:val="both"/>
        <w:rPr>
          <w:sz w:val="24"/>
          <w:szCs w:val="24"/>
        </w:rPr>
      </w:pPr>
      <w:r w:rsidRPr="00B169FF">
        <w:rPr>
          <w:sz w:val="24"/>
          <w:szCs w:val="24"/>
        </w:rPr>
        <w:t>Quy định thời gian tính đơn giá dịch vụ tháng đầu tiên và tháng kết thúc như sau:</w:t>
      </w:r>
    </w:p>
    <w:p w14:paraId="3C3F02E6" w14:textId="05601325" w:rsidR="00FE53C5" w:rsidRPr="00B169FF" w:rsidRDefault="00691DFC" w:rsidP="00B169FF">
      <w:pPr>
        <w:pStyle w:val="ListParagraph"/>
        <w:spacing w:line="276" w:lineRule="auto"/>
        <w:ind w:left="709" w:hanging="709"/>
        <w:jc w:val="both"/>
        <w:rPr>
          <w:sz w:val="24"/>
          <w:szCs w:val="24"/>
        </w:rPr>
      </w:pPr>
      <w:r>
        <w:rPr>
          <w:sz w:val="24"/>
          <w:szCs w:val="24"/>
        </w:rPr>
        <w:tab/>
      </w:r>
      <w:r w:rsidR="00FE53C5" w:rsidRPr="00B169FF">
        <w:rPr>
          <w:sz w:val="24"/>
          <w:szCs w:val="24"/>
        </w:rPr>
        <w:t>+ Tháng đầu tiên sử dụng dịch vụ:</w:t>
      </w:r>
    </w:p>
    <w:p w14:paraId="585F06E6" w14:textId="40ECFA16" w:rsidR="00FE53C5" w:rsidRPr="00B169FF" w:rsidRDefault="00691DFC" w:rsidP="00B169FF">
      <w:pPr>
        <w:pStyle w:val="ListParagraph"/>
        <w:numPr>
          <w:ilvl w:val="1"/>
          <w:numId w:val="18"/>
        </w:numPr>
        <w:spacing w:line="276" w:lineRule="auto"/>
        <w:ind w:left="709" w:hanging="283"/>
        <w:jc w:val="both"/>
        <w:rPr>
          <w:sz w:val="24"/>
          <w:szCs w:val="24"/>
          <w:lang w:val="vi-VN"/>
        </w:rPr>
      </w:pPr>
      <w:r>
        <w:rPr>
          <w:sz w:val="24"/>
          <w:szCs w:val="24"/>
        </w:rPr>
        <w:tab/>
      </w:r>
      <w:r w:rsidR="00FE53C5">
        <w:rPr>
          <w:sz w:val="24"/>
          <w:szCs w:val="24"/>
        </w:rPr>
        <w:t>Trường hợp n</w:t>
      </w:r>
      <w:r w:rsidR="00FE53C5" w:rsidRPr="00B169FF">
        <w:rPr>
          <w:sz w:val="24"/>
          <w:szCs w:val="24"/>
          <w:lang w:val="vi-VN"/>
        </w:rPr>
        <w:t xml:space="preserve">gày nghiệm thu bàn giao lắp đặt là </w:t>
      </w:r>
      <w:r w:rsidR="00FE53C5" w:rsidRPr="00B169FF">
        <w:rPr>
          <w:sz w:val="24"/>
          <w:szCs w:val="24"/>
        </w:rPr>
        <w:t>từ</w:t>
      </w:r>
      <w:r w:rsidR="00FE53C5" w:rsidRPr="00B169FF">
        <w:rPr>
          <w:sz w:val="24"/>
          <w:szCs w:val="24"/>
          <w:lang w:val="vi-VN"/>
        </w:rPr>
        <w:t xml:space="preserve"> ngày </w:t>
      </w:r>
      <w:r w:rsidR="00FE53C5" w:rsidRPr="00B169FF">
        <w:rPr>
          <w:sz w:val="24"/>
          <w:szCs w:val="24"/>
        </w:rPr>
        <w:t>01 đến ngày 15</w:t>
      </w:r>
      <w:r w:rsidR="00FE53C5" w:rsidRPr="00B169FF">
        <w:rPr>
          <w:sz w:val="24"/>
          <w:szCs w:val="24"/>
          <w:lang w:val="vi-VN"/>
        </w:rPr>
        <w:t xml:space="preserve"> </w:t>
      </w:r>
      <w:r w:rsidR="00FE53C5" w:rsidRPr="00B169FF">
        <w:rPr>
          <w:sz w:val="24"/>
          <w:szCs w:val="24"/>
        </w:rPr>
        <w:t xml:space="preserve">hàng tháng </w:t>
      </w:r>
      <w:r w:rsidR="00FE53C5" w:rsidRPr="00B169FF">
        <w:rPr>
          <w:sz w:val="24"/>
          <w:szCs w:val="24"/>
          <w:lang w:val="vi-VN"/>
        </w:rPr>
        <w:t xml:space="preserve">của tháng thì đơn giá </w:t>
      </w:r>
      <w:r w:rsidR="00FE53C5" w:rsidRPr="00B169FF">
        <w:rPr>
          <w:sz w:val="24"/>
          <w:szCs w:val="24"/>
        </w:rPr>
        <w:t>dịch vụ</w:t>
      </w:r>
      <w:r w:rsidR="00FE53C5" w:rsidRPr="00B169FF">
        <w:rPr>
          <w:sz w:val="24"/>
          <w:szCs w:val="24"/>
          <w:lang w:val="vi-VN"/>
        </w:rPr>
        <w:t xml:space="preserve"> tháng đầu tiên được tính </w:t>
      </w:r>
      <w:r w:rsidR="00FE53C5" w:rsidRPr="00B169FF">
        <w:rPr>
          <w:sz w:val="24"/>
          <w:szCs w:val="24"/>
        </w:rPr>
        <w:t>bằng 100%</w:t>
      </w:r>
      <w:r w:rsidR="00FE53C5" w:rsidRPr="00B169FF">
        <w:rPr>
          <w:sz w:val="24"/>
          <w:szCs w:val="24"/>
          <w:lang w:val="vi-VN"/>
        </w:rPr>
        <w:t xml:space="preserve"> theo bảng giá trên.</w:t>
      </w:r>
    </w:p>
    <w:p w14:paraId="50987B1F" w14:textId="049B0B8F" w:rsidR="00FE53C5" w:rsidRPr="00B169FF" w:rsidRDefault="000B6569" w:rsidP="00B169FF">
      <w:pPr>
        <w:pStyle w:val="ListParagraph"/>
        <w:numPr>
          <w:ilvl w:val="1"/>
          <w:numId w:val="18"/>
        </w:numPr>
        <w:spacing w:line="276" w:lineRule="auto"/>
        <w:ind w:left="709" w:hanging="283"/>
        <w:jc w:val="both"/>
        <w:rPr>
          <w:sz w:val="24"/>
          <w:szCs w:val="24"/>
          <w:lang w:val="vi-VN"/>
        </w:rPr>
      </w:pPr>
      <w:r>
        <w:rPr>
          <w:sz w:val="24"/>
          <w:szCs w:val="24"/>
        </w:rPr>
        <w:lastRenderedPageBreak/>
        <w:t>Trường hợp n</w:t>
      </w:r>
      <w:r w:rsidR="00FE53C5" w:rsidRPr="00B169FF">
        <w:rPr>
          <w:sz w:val="24"/>
          <w:szCs w:val="24"/>
          <w:lang w:val="vi-VN"/>
        </w:rPr>
        <w:t xml:space="preserve">gày nghiệm thu bàn giao lắp đặt sau ngày 15 của tháng thì đơn giá </w:t>
      </w:r>
      <w:r w:rsidR="00FE53C5" w:rsidRPr="00B169FF">
        <w:rPr>
          <w:sz w:val="24"/>
          <w:szCs w:val="24"/>
        </w:rPr>
        <w:t xml:space="preserve">dịch vụ </w:t>
      </w:r>
      <w:r w:rsidR="00FE53C5" w:rsidRPr="00B169FF">
        <w:rPr>
          <w:sz w:val="24"/>
          <w:szCs w:val="24"/>
          <w:lang w:val="vi-VN"/>
        </w:rPr>
        <w:t>tháng đầu tiên sẽ được tính bằng 50% theo bảng giá trên.</w:t>
      </w:r>
    </w:p>
    <w:p w14:paraId="04B83EBD" w14:textId="7D9C0815" w:rsidR="00FE53C5" w:rsidRPr="00B169FF" w:rsidRDefault="00FE53C5" w:rsidP="00B169FF">
      <w:pPr>
        <w:spacing w:line="276" w:lineRule="auto"/>
        <w:ind w:left="709" w:hanging="709"/>
        <w:contextualSpacing/>
        <w:jc w:val="both"/>
        <w:rPr>
          <w:sz w:val="24"/>
          <w:szCs w:val="24"/>
        </w:rPr>
      </w:pPr>
      <w:r w:rsidRPr="00B169FF">
        <w:rPr>
          <w:sz w:val="24"/>
          <w:szCs w:val="24"/>
        </w:rPr>
        <w:t xml:space="preserve">    </w:t>
      </w:r>
      <w:r w:rsidR="00691DFC">
        <w:rPr>
          <w:sz w:val="24"/>
          <w:szCs w:val="24"/>
        </w:rPr>
        <w:tab/>
      </w:r>
      <w:r w:rsidRPr="00B169FF">
        <w:rPr>
          <w:sz w:val="24"/>
          <w:szCs w:val="24"/>
        </w:rPr>
        <w:t>+ Tháng kết thúc sử dụng dịch vụ:</w:t>
      </w:r>
    </w:p>
    <w:p w14:paraId="2B4B9069" w14:textId="218B2ED7" w:rsidR="00FE53C5" w:rsidRPr="00B169FF" w:rsidRDefault="000B6569" w:rsidP="00B169FF">
      <w:pPr>
        <w:pStyle w:val="ListParagraph"/>
        <w:numPr>
          <w:ilvl w:val="1"/>
          <w:numId w:val="18"/>
        </w:numPr>
        <w:spacing w:line="276" w:lineRule="auto"/>
        <w:ind w:left="709" w:hanging="283"/>
        <w:jc w:val="both"/>
        <w:rPr>
          <w:sz w:val="24"/>
          <w:szCs w:val="24"/>
          <w:lang w:val="vi-VN"/>
        </w:rPr>
      </w:pPr>
      <w:r>
        <w:rPr>
          <w:sz w:val="24"/>
          <w:szCs w:val="24"/>
        </w:rPr>
        <w:t>Trường hợp ngày</w:t>
      </w:r>
      <w:r w:rsidR="00FE53C5" w:rsidRPr="00B169FF">
        <w:rPr>
          <w:sz w:val="24"/>
          <w:szCs w:val="24"/>
          <w:lang w:val="vi-VN"/>
        </w:rPr>
        <w:t xml:space="preserve"> </w:t>
      </w:r>
      <w:r w:rsidR="00FE53C5" w:rsidRPr="00B169FF">
        <w:rPr>
          <w:sz w:val="24"/>
          <w:szCs w:val="24"/>
        </w:rPr>
        <w:t>kết thúc sử dụng dịch vụ từ</w:t>
      </w:r>
      <w:r w:rsidR="00FE53C5" w:rsidRPr="00B169FF">
        <w:rPr>
          <w:sz w:val="24"/>
          <w:szCs w:val="24"/>
          <w:lang w:val="vi-VN"/>
        </w:rPr>
        <w:t xml:space="preserve"> ngày </w:t>
      </w:r>
      <w:r w:rsidR="00FE53C5" w:rsidRPr="00B169FF">
        <w:rPr>
          <w:sz w:val="24"/>
          <w:szCs w:val="24"/>
        </w:rPr>
        <w:t>01 đến ngày 15</w:t>
      </w:r>
      <w:r w:rsidR="00FE53C5" w:rsidRPr="00B169FF">
        <w:rPr>
          <w:sz w:val="24"/>
          <w:szCs w:val="24"/>
          <w:lang w:val="vi-VN"/>
        </w:rPr>
        <w:t xml:space="preserve"> </w:t>
      </w:r>
      <w:r w:rsidR="00FE53C5" w:rsidRPr="00B169FF">
        <w:rPr>
          <w:sz w:val="24"/>
          <w:szCs w:val="24"/>
        </w:rPr>
        <w:t xml:space="preserve">hàng tháng </w:t>
      </w:r>
      <w:r w:rsidR="00FE53C5" w:rsidRPr="00B169FF">
        <w:rPr>
          <w:sz w:val="24"/>
          <w:szCs w:val="24"/>
          <w:lang w:val="vi-VN"/>
        </w:rPr>
        <w:t xml:space="preserve">của tháng thì đơn giá </w:t>
      </w:r>
      <w:r w:rsidR="00FE53C5" w:rsidRPr="00B169FF">
        <w:rPr>
          <w:sz w:val="24"/>
          <w:szCs w:val="24"/>
        </w:rPr>
        <w:t>dịch vụ</w:t>
      </w:r>
      <w:r w:rsidR="00FE53C5" w:rsidRPr="00B169FF">
        <w:rPr>
          <w:sz w:val="24"/>
          <w:szCs w:val="24"/>
          <w:lang w:val="vi-VN"/>
        </w:rPr>
        <w:t xml:space="preserve"> tháng </w:t>
      </w:r>
      <w:r w:rsidR="00FE53C5" w:rsidRPr="00B169FF">
        <w:rPr>
          <w:sz w:val="24"/>
          <w:szCs w:val="24"/>
        </w:rPr>
        <w:t>cuối cùng</w:t>
      </w:r>
      <w:r w:rsidR="00FE53C5" w:rsidRPr="00B169FF">
        <w:rPr>
          <w:sz w:val="24"/>
          <w:szCs w:val="24"/>
          <w:lang w:val="vi-VN"/>
        </w:rPr>
        <w:t xml:space="preserve"> được tính </w:t>
      </w:r>
      <w:r w:rsidR="00FE53C5" w:rsidRPr="00B169FF">
        <w:rPr>
          <w:sz w:val="24"/>
          <w:szCs w:val="24"/>
        </w:rPr>
        <w:t>bằng 50%</w:t>
      </w:r>
      <w:r w:rsidR="00FE53C5" w:rsidRPr="00B169FF">
        <w:rPr>
          <w:sz w:val="24"/>
          <w:szCs w:val="24"/>
          <w:lang w:val="vi-VN"/>
        </w:rPr>
        <w:t xml:space="preserve"> theo bảng giá trên.</w:t>
      </w:r>
    </w:p>
    <w:p w14:paraId="7CCD43DD" w14:textId="790434F0" w:rsidR="00AB139C" w:rsidRPr="00B169FF" w:rsidRDefault="000B6569" w:rsidP="00A60CBB">
      <w:pPr>
        <w:pStyle w:val="ListParagraph"/>
        <w:numPr>
          <w:ilvl w:val="1"/>
          <w:numId w:val="18"/>
        </w:numPr>
        <w:spacing w:line="276" w:lineRule="auto"/>
        <w:ind w:left="709" w:hanging="283"/>
        <w:jc w:val="both"/>
      </w:pPr>
      <w:r>
        <w:rPr>
          <w:sz w:val="24"/>
          <w:szCs w:val="24"/>
        </w:rPr>
        <w:t>Trường hợp n</w:t>
      </w:r>
      <w:r w:rsidR="00FE53C5" w:rsidRPr="00B169FF">
        <w:rPr>
          <w:sz w:val="24"/>
          <w:szCs w:val="24"/>
          <w:lang w:val="vi-VN"/>
        </w:rPr>
        <w:t xml:space="preserve">gày </w:t>
      </w:r>
      <w:r w:rsidR="00FE53C5" w:rsidRPr="00B169FF">
        <w:rPr>
          <w:sz w:val="24"/>
          <w:szCs w:val="24"/>
        </w:rPr>
        <w:t xml:space="preserve">kết thúc sử dụng dịch vụ </w:t>
      </w:r>
      <w:r w:rsidR="00FE53C5" w:rsidRPr="00B169FF">
        <w:rPr>
          <w:sz w:val="24"/>
          <w:szCs w:val="24"/>
          <w:lang w:val="vi-VN"/>
        </w:rPr>
        <w:t xml:space="preserve">sau ngày 15 của tháng thì đơn giá </w:t>
      </w:r>
      <w:r w:rsidR="00FE53C5" w:rsidRPr="00B169FF">
        <w:rPr>
          <w:sz w:val="24"/>
          <w:szCs w:val="24"/>
        </w:rPr>
        <w:t>dịch vụ</w:t>
      </w:r>
      <w:r w:rsidR="00FE53C5" w:rsidRPr="00B169FF">
        <w:rPr>
          <w:sz w:val="24"/>
          <w:szCs w:val="24"/>
          <w:lang w:val="vi-VN"/>
        </w:rPr>
        <w:t xml:space="preserve"> tháng </w:t>
      </w:r>
      <w:r w:rsidR="00FE53C5" w:rsidRPr="00B169FF">
        <w:rPr>
          <w:sz w:val="24"/>
          <w:szCs w:val="24"/>
        </w:rPr>
        <w:t>cuối cùng</w:t>
      </w:r>
      <w:r w:rsidR="00FE53C5" w:rsidRPr="00B169FF">
        <w:rPr>
          <w:sz w:val="24"/>
          <w:szCs w:val="24"/>
          <w:lang w:val="vi-VN"/>
        </w:rPr>
        <w:t xml:space="preserve"> sẽ được tính bằng </w:t>
      </w:r>
      <w:r w:rsidR="00FE53C5" w:rsidRPr="00B169FF">
        <w:rPr>
          <w:sz w:val="24"/>
          <w:szCs w:val="24"/>
        </w:rPr>
        <w:t>100</w:t>
      </w:r>
      <w:r w:rsidR="00FE53C5" w:rsidRPr="00B169FF">
        <w:rPr>
          <w:sz w:val="24"/>
          <w:szCs w:val="24"/>
          <w:lang w:val="vi-VN"/>
        </w:rPr>
        <w:t>% theo bảng giá trên.</w:t>
      </w:r>
    </w:p>
    <w:p w14:paraId="7A3D0F7C" w14:textId="239BBACA" w:rsidR="00A04699" w:rsidRDefault="00A04699" w:rsidP="000F591C">
      <w:pPr>
        <w:pStyle w:val="ListParagraph"/>
        <w:numPr>
          <w:ilvl w:val="0"/>
          <w:numId w:val="16"/>
        </w:numPr>
        <w:spacing w:line="276" w:lineRule="auto"/>
        <w:ind w:left="284" w:hanging="295"/>
        <w:jc w:val="both"/>
        <w:rPr>
          <w:b/>
          <w:bCs/>
          <w:sz w:val="24"/>
          <w:szCs w:val="24"/>
        </w:rPr>
      </w:pPr>
      <w:r w:rsidRPr="007B2498">
        <w:rPr>
          <w:b/>
          <w:bCs/>
          <w:sz w:val="24"/>
          <w:szCs w:val="24"/>
        </w:rPr>
        <w:t>ĐẦU MỐI LIÊN HỆ</w:t>
      </w:r>
      <w:r w:rsidR="007B2498">
        <w:rPr>
          <w:b/>
          <w:bCs/>
          <w:sz w:val="24"/>
          <w:szCs w:val="24"/>
        </w:rPr>
        <w:t xml:space="preserve"> VÀ XỬ LÝ SỰ CỐ</w:t>
      </w:r>
    </w:p>
    <w:p w14:paraId="11FC7FE2" w14:textId="2F8193D3" w:rsidR="007B2498" w:rsidRPr="007B2498" w:rsidRDefault="007B2498" w:rsidP="000F591C">
      <w:pPr>
        <w:pStyle w:val="ListParagraph"/>
        <w:numPr>
          <w:ilvl w:val="0"/>
          <w:numId w:val="35"/>
        </w:numPr>
        <w:spacing w:line="276" w:lineRule="auto"/>
        <w:ind w:left="426" w:hanging="426"/>
        <w:rPr>
          <w:b/>
          <w:bCs/>
          <w:sz w:val="24"/>
          <w:szCs w:val="24"/>
        </w:rPr>
      </w:pPr>
      <w:r>
        <w:rPr>
          <w:b/>
          <w:bCs/>
          <w:sz w:val="24"/>
          <w:szCs w:val="24"/>
        </w:rPr>
        <w:t>Đầu mối liên hệ</w:t>
      </w:r>
    </w:p>
    <w:tbl>
      <w:tblPr>
        <w:tblW w:w="4938" w:type="pct"/>
        <w:tblInd w:w="108" w:type="dxa"/>
        <w:tblLook w:val="0000" w:firstRow="0" w:lastRow="0" w:firstColumn="0" w:lastColumn="0" w:noHBand="0" w:noVBand="0"/>
      </w:tblPr>
      <w:tblGrid>
        <w:gridCol w:w="2914"/>
        <w:gridCol w:w="3054"/>
        <w:gridCol w:w="2982"/>
      </w:tblGrid>
      <w:tr w:rsidR="00A04699" w:rsidRPr="000436B9" w14:paraId="42BDC01B" w14:textId="77777777" w:rsidTr="00E47A42">
        <w:tc>
          <w:tcPr>
            <w:tcW w:w="1628" w:type="pct"/>
            <w:tcBorders>
              <w:top w:val="single" w:sz="4" w:space="0" w:color="000000"/>
              <w:left w:val="single" w:sz="4" w:space="0" w:color="000000"/>
              <w:bottom w:val="single" w:sz="4" w:space="0" w:color="000000"/>
              <w:right w:val="nil"/>
            </w:tcBorders>
            <w:vAlign w:val="center"/>
          </w:tcPr>
          <w:p w14:paraId="1387F705" w14:textId="77777777" w:rsidR="00A04699" w:rsidRPr="000436B9" w:rsidRDefault="00A04699" w:rsidP="00B169FF">
            <w:pPr>
              <w:tabs>
                <w:tab w:val="left" w:pos="567"/>
              </w:tabs>
              <w:spacing w:line="276" w:lineRule="auto"/>
              <w:jc w:val="center"/>
              <w:rPr>
                <w:b/>
                <w:bCs/>
                <w:sz w:val="24"/>
                <w:lang w:val="en-GB"/>
              </w:rPr>
            </w:pPr>
            <w:r w:rsidRPr="000436B9">
              <w:rPr>
                <w:b/>
                <w:bCs/>
                <w:sz w:val="24"/>
                <w:lang w:val="en-GB"/>
              </w:rPr>
              <w:t>Bộ phận</w:t>
            </w:r>
          </w:p>
        </w:tc>
        <w:tc>
          <w:tcPr>
            <w:tcW w:w="1706" w:type="pct"/>
            <w:tcBorders>
              <w:top w:val="single" w:sz="4" w:space="0" w:color="000000"/>
              <w:left w:val="single" w:sz="4" w:space="0" w:color="000000"/>
              <w:bottom w:val="single" w:sz="4" w:space="0" w:color="000000"/>
              <w:right w:val="nil"/>
            </w:tcBorders>
            <w:vAlign w:val="center"/>
          </w:tcPr>
          <w:p w14:paraId="621C2EBD" w14:textId="77777777" w:rsidR="00A04699" w:rsidRPr="000436B9" w:rsidRDefault="00A04699" w:rsidP="00B169FF">
            <w:pPr>
              <w:tabs>
                <w:tab w:val="left" w:pos="567"/>
              </w:tabs>
              <w:spacing w:line="276" w:lineRule="auto"/>
              <w:jc w:val="center"/>
              <w:rPr>
                <w:b/>
                <w:bCs/>
                <w:sz w:val="24"/>
                <w:lang w:val="en-GB"/>
              </w:rPr>
            </w:pPr>
            <w:r w:rsidRPr="000436B9">
              <w:rPr>
                <w:b/>
                <w:bCs/>
                <w:sz w:val="24"/>
                <w:lang w:val="en-GB"/>
              </w:rPr>
              <w:t>BÊN A</w:t>
            </w:r>
          </w:p>
        </w:tc>
        <w:tc>
          <w:tcPr>
            <w:tcW w:w="1666" w:type="pct"/>
            <w:tcBorders>
              <w:top w:val="single" w:sz="4" w:space="0" w:color="000000"/>
              <w:left w:val="single" w:sz="4" w:space="0" w:color="000000"/>
              <w:bottom w:val="single" w:sz="4" w:space="0" w:color="000000"/>
              <w:right w:val="single" w:sz="4" w:space="0" w:color="000000"/>
            </w:tcBorders>
            <w:vAlign w:val="center"/>
          </w:tcPr>
          <w:p w14:paraId="6E3A0424" w14:textId="77777777" w:rsidR="00A04699" w:rsidRPr="000436B9" w:rsidRDefault="00A04699" w:rsidP="00B169FF">
            <w:pPr>
              <w:tabs>
                <w:tab w:val="left" w:pos="567"/>
              </w:tabs>
              <w:spacing w:line="276" w:lineRule="auto"/>
              <w:jc w:val="center"/>
              <w:rPr>
                <w:b/>
                <w:bCs/>
                <w:sz w:val="24"/>
                <w:lang w:val="en-GB"/>
              </w:rPr>
            </w:pPr>
            <w:r w:rsidRPr="000436B9">
              <w:rPr>
                <w:b/>
                <w:bCs/>
                <w:sz w:val="24"/>
                <w:lang w:val="en-GB"/>
              </w:rPr>
              <w:t>BÊN B</w:t>
            </w:r>
          </w:p>
        </w:tc>
      </w:tr>
      <w:tr w:rsidR="00A04699" w:rsidRPr="000436B9" w14:paraId="5CF04EB3" w14:textId="77777777" w:rsidTr="00E47A42">
        <w:trPr>
          <w:trHeight w:val="318"/>
        </w:trPr>
        <w:tc>
          <w:tcPr>
            <w:tcW w:w="1628" w:type="pct"/>
            <w:tcBorders>
              <w:top w:val="single" w:sz="4" w:space="0" w:color="000000"/>
              <w:left w:val="single" w:sz="4" w:space="0" w:color="000000"/>
              <w:bottom w:val="single" w:sz="4" w:space="0" w:color="000000"/>
              <w:right w:val="nil"/>
            </w:tcBorders>
            <w:vAlign w:val="center"/>
          </w:tcPr>
          <w:p w14:paraId="047F9C5C" w14:textId="77777777" w:rsidR="00A04699" w:rsidRPr="000436B9" w:rsidRDefault="00A04699" w:rsidP="00B169FF">
            <w:pPr>
              <w:tabs>
                <w:tab w:val="left" w:pos="567"/>
              </w:tabs>
              <w:spacing w:line="276" w:lineRule="auto"/>
              <w:rPr>
                <w:sz w:val="24"/>
                <w:lang w:val="en-GB"/>
              </w:rPr>
            </w:pPr>
            <w:r w:rsidRPr="000436B9">
              <w:rPr>
                <w:sz w:val="24"/>
                <w:lang w:val="en-GB"/>
              </w:rPr>
              <w:t>Hợp đồng</w:t>
            </w:r>
          </w:p>
        </w:tc>
        <w:tc>
          <w:tcPr>
            <w:tcW w:w="1706" w:type="pct"/>
            <w:tcBorders>
              <w:top w:val="single" w:sz="4" w:space="0" w:color="000000"/>
              <w:left w:val="single" w:sz="4" w:space="0" w:color="000000"/>
              <w:bottom w:val="single" w:sz="4" w:space="0" w:color="000000"/>
              <w:right w:val="nil"/>
            </w:tcBorders>
            <w:vAlign w:val="center"/>
          </w:tcPr>
          <w:p w14:paraId="2E9E3304" w14:textId="77777777" w:rsidR="00A04699" w:rsidRPr="000436B9" w:rsidRDefault="00A04699" w:rsidP="00B169FF">
            <w:pPr>
              <w:tabs>
                <w:tab w:val="left" w:pos="567"/>
              </w:tabs>
              <w:spacing w:line="276" w:lineRule="auto"/>
              <w:jc w:val="both"/>
              <w:rPr>
                <w:sz w:val="24"/>
                <w:lang w:val="fr-FR"/>
              </w:rPr>
            </w:pPr>
          </w:p>
        </w:tc>
        <w:tc>
          <w:tcPr>
            <w:tcW w:w="1666" w:type="pct"/>
            <w:tcBorders>
              <w:top w:val="single" w:sz="4" w:space="0" w:color="000000"/>
              <w:left w:val="single" w:sz="4" w:space="0" w:color="000000"/>
              <w:bottom w:val="single" w:sz="4" w:space="0" w:color="000000"/>
              <w:right w:val="single" w:sz="4" w:space="0" w:color="000000"/>
            </w:tcBorders>
            <w:vAlign w:val="center"/>
          </w:tcPr>
          <w:p w14:paraId="0617DFC5" w14:textId="77777777" w:rsidR="00A04699" w:rsidRPr="000436B9" w:rsidRDefault="00A04699" w:rsidP="00B169FF">
            <w:pPr>
              <w:tabs>
                <w:tab w:val="left" w:pos="567"/>
              </w:tabs>
              <w:spacing w:line="276" w:lineRule="auto"/>
              <w:jc w:val="both"/>
              <w:rPr>
                <w:sz w:val="24"/>
                <w:lang w:val="fr-FR"/>
              </w:rPr>
            </w:pPr>
          </w:p>
        </w:tc>
      </w:tr>
      <w:tr w:rsidR="00A04699" w:rsidRPr="000436B9" w14:paraId="29EF3BA3" w14:textId="77777777" w:rsidTr="00E47A42">
        <w:trPr>
          <w:trHeight w:val="674"/>
        </w:trPr>
        <w:tc>
          <w:tcPr>
            <w:tcW w:w="1628" w:type="pct"/>
            <w:tcBorders>
              <w:top w:val="single" w:sz="4" w:space="0" w:color="000000"/>
              <w:left w:val="single" w:sz="4" w:space="0" w:color="000000"/>
              <w:bottom w:val="single" w:sz="4" w:space="0" w:color="000000"/>
              <w:right w:val="nil"/>
            </w:tcBorders>
            <w:vAlign w:val="center"/>
          </w:tcPr>
          <w:p w14:paraId="0A080378" w14:textId="7D6F9FE8" w:rsidR="00A04699" w:rsidRPr="000436B9" w:rsidRDefault="00A04699" w:rsidP="00B169FF">
            <w:pPr>
              <w:tabs>
                <w:tab w:val="left" w:pos="567"/>
              </w:tabs>
              <w:spacing w:line="276" w:lineRule="auto"/>
              <w:rPr>
                <w:sz w:val="24"/>
              </w:rPr>
            </w:pPr>
            <w:r w:rsidRPr="000436B9">
              <w:rPr>
                <w:sz w:val="24"/>
              </w:rPr>
              <w:t xml:space="preserve">Tư vấn, tiếp nhận yêu cầu, báo giá, đối soát </w:t>
            </w:r>
            <w:r w:rsidR="00B67794">
              <w:rPr>
                <w:sz w:val="24"/>
              </w:rPr>
              <w:t>thanh toán</w:t>
            </w:r>
          </w:p>
        </w:tc>
        <w:tc>
          <w:tcPr>
            <w:tcW w:w="1706" w:type="pct"/>
            <w:tcBorders>
              <w:top w:val="single" w:sz="4" w:space="0" w:color="000000"/>
              <w:left w:val="single" w:sz="4" w:space="0" w:color="000000"/>
              <w:bottom w:val="single" w:sz="4" w:space="0" w:color="000000"/>
              <w:right w:val="nil"/>
            </w:tcBorders>
            <w:vAlign w:val="center"/>
          </w:tcPr>
          <w:p w14:paraId="7079CF48" w14:textId="77777777" w:rsidR="00A04699" w:rsidRPr="000436B9" w:rsidRDefault="00A04699" w:rsidP="00B169FF">
            <w:pPr>
              <w:tabs>
                <w:tab w:val="left" w:pos="567"/>
              </w:tabs>
              <w:spacing w:line="276" w:lineRule="auto"/>
              <w:jc w:val="both"/>
              <w:rPr>
                <w:sz w:val="24"/>
              </w:rPr>
            </w:pPr>
          </w:p>
        </w:tc>
        <w:tc>
          <w:tcPr>
            <w:tcW w:w="1666" w:type="pct"/>
            <w:tcBorders>
              <w:top w:val="single" w:sz="4" w:space="0" w:color="000000"/>
              <w:left w:val="single" w:sz="4" w:space="0" w:color="000000"/>
              <w:bottom w:val="single" w:sz="4" w:space="0" w:color="000000"/>
              <w:right w:val="single" w:sz="4" w:space="0" w:color="000000"/>
            </w:tcBorders>
          </w:tcPr>
          <w:p w14:paraId="0C12024F" w14:textId="77777777" w:rsidR="00A04699" w:rsidRPr="000436B9" w:rsidRDefault="00A04699" w:rsidP="00B169FF">
            <w:pPr>
              <w:tabs>
                <w:tab w:val="left" w:pos="567"/>
              </w:tabs>
              <w:spacing w:line="276" w:lineRule="auto"/>
              <w:jc w:val="both"/>
              <w:rPr>
                <w:sz w:val="24"/>
              </w:rPr>
            </w:pPr>
          </w:p>
        </w:tc>
      </w:tr>
      <w:tr w:rsidR="00A04699" w:rsidRPr="000436B9" w14:paraId="01992A60" w14:textId="77777777" w:rsidTr="00E47A42">
        <w:tc>
          <w:tcPr>
            <w:tcW w:w="1628" w:type="pct"/>
            <w:tcBorders>
              <w:top w:val="single" w:sz="4" w:space="0" w:color="000000"/>
              <w:left w:val="single" w:sz="4" w:space="0" w:color="000000"/>
              <w:bottom w:val="single" w:sz="4" w:space="0" w:color="000000"/>
              <w:right w:val="nil"/>
            </w:tcBorders>
            <w:vAlign w:val="center"/>
          </w:tcPr>
          <w:p w14:paraId="59CF92C3" w14:textId="77777777" w:rsidR="00A04699" w:rsidRPr="000436B9" w:rsidRDefault="00A04699" w:rsidP="00B169FF">
            <w:pPr>
              <w:tabs>
                <w:tab w:val="left" w:pos="567"/>
              </w:tabs>
              <w:spacing w:line="276" w:lineRule="auto"/>
              <w:rPr>
                <w:sz w:val="24"/>
              </w:rPr>
            </w:pPr>
            <w:r w:rsidRPr="000436B9">
              <w:rPr>
                <w:sz w:val="24"/>
              </w:rPr>
              <w:t>Xuất hóa đơn, thanh toán</w:t>
            </w:r>
          </w:p>
        </w:tc>
        <w:tc>
          <w:tcPr>
            <w:tcW w:w="1706" w:type="pct"/>
            <w:tcBorders>
              <w:top w:val="single" w:sz="4" w:space="0" w:color="000000"/>
              <w:left w:val="single" w:sz="4" w:space="0" w:color="000000"/>
              <w:bottom w:val="single" w:sz="4" w:space="0" w:color="000000"/>
              <w:right w:val="nil"/>
            </w:tcBorders>
            <w:vAlign w:val="center"/>
          </w:tcPr>
          <w:p w14:paraId="0B3E25AC" w14:textId="77777777" w:rsidR="00A04699" w:rsidRPr="000436B9" w:rsidRDefault="00A04699" w:rsidP="00B169FF">
            <w:pPr>
              <w:tabs>
                <w:tab w:val="left" w:pos="567"/>
              </w:tabs>
              <w:spacing w:line="276" w:lineRule="auto"/>
              <w:jc w:val="both"/>
              <w:rPr>
                <w:sz w:val="24"/>
              </w:rPr>
            </w:pPr>
          </w:p>
        </w:tc>
        <w:tc>
          <w:tcPr>
            <w:tcW w:w="1666" w:type="pct"/>
            <w:tcBorders>
              <w:top w:val="single" w:sz="4" w:space="0" w:color="000000"/>
              <w:left w:val="single" w:sz="4" w:space="0" w:color="000000"/>
              <w:bottom w:val="single" w:sz="4" w:space="0" w:color="000000"/>
              <w:right w:val="single" w:sz="4" w:space="0" w:color="000000"/>
            </w:tcBorders>
          </w:tcPr>
          <w:p w14:paraId="6A38015D" w14:textId="77777777" w:rsidR="00A04699" w:rsidRPr="000436B9" w:rsidRDefault="00A04699" w:rsidP="00B169FF">
            <w:pPr>
              <w:tabs>
                <w:tab w:val="left" w:pos="567"/>
              </w:tabs>
              <w:spacing w:line="276" w:lineRule="auto"/>
              <w:jc w:val="both"/>
              <w:rPr>
                <w:sz w:val="24"/>
              </w:rPr>
            </w:pPr>
          </w:p>
        </w:tc>
      </w:tr>
    </w:tbl>
    <w:p w14:paraId="6BFB5354" w14:textId="77777777" w:rsidR="00A04699" w:rsidRPr="000436B9" w:rsidRDefault="00A04699" w:rsidP="00B169FF">
      <w:pPr>
        <w:spacing w:line="276" w:lineRule="auto"/>
        <w:ind w:left="709"/>
        <w:jc w:val="both"/>
        <w:rPr>
          <w:b/>
          <w:bCs/>
          <w:sz w:val="24"/>
          <w:szCs w:val="24"/>
        </w:rPr>
      </w:pPr>
    </w:p>
    <w:p w14:paraId="23B8AF09" w14:textId="316FE61B" w:rsidR="00A04699" w:rsidRPr="000436B9" w:rsidRDefault="007B2498" w:rsidP="000F591C">
      <w:pPr>
        <w:pStyle w:val="ListParagraph"/>
        <w:numPr>
          <w:ilvl w:val="0"/>
          <w:numId w:val="35"/>
        </w:numPr>
        <w:spacing w:line="276" w:lineRule="auto"/>
        <w:ind w:left="426" w:hanging="426"/>
        <w:rPr>
          <w:b/>
          <w:bCs/>
          <w:sz w:val="24"/>
          <w:szCs w:val="24"/>
        </w:rPr>
      </w:pPr>
      <w:r>
        <w:rPr>
          <w:b/>
          <w:bCs/>
          <w:sz w:val="24"/>
          <w:szCs w:val="24"/>
        </w:rPr>
        <w:t>Đầu mối xử lý sự cố</w:t>
      </w:r>
    </w:p>
    <w:p w14:paraId="7F1FB279" w14:textId="77777777" w:rsidR="00A04699" w:rsidRPr="000436B9" w:rsidRDefault="00A04699" w:rsidP="00B169FF">
      <w:pPr>
        <w:numPr>
          <w:ilvl w:val="0"/>
          <w:numId w:val="5"/>
        </w:numPr>
        <w:suppressAutoHyphens/>
        <w:spacing w:line="276" w:lineRule="auto"/>
        <w:ind w:left="714" w:hanging="357"/>
        <w:jc w:val="both"/>
        <w:rPr>
          <w:sz w:val="24"/>
          <w:lang w:val="vi-VN"/>
        </w:rPr>
      </w:pPr>
      <w:r w:rsidRPr="000436B9">
        <w:rPr>
          <w:sz w:val="24"/>
          <w:lang w:val="vi-VN"/>
        </w:rPr>
        <w:t xml:space="preserve">Đầu mối Bên </w:t>
      </w:r>
      <w:r w:rsidRPr="000436B9">
        <w:rPr>
          <w:sz w:val="24"/>
        </w:rPr>
        <w:t>A</w:t>
      </w:r>
      <w:r w:rsidRPr="000436B9">
        <w:rPr>
          <w:sz w:val="24"/>
          <w:lang w:val="vi-VN"/>
        </w:rPr>
        <w:t>:</w:t>
      </w:r>
    </w:p>
    <w:tbl>
      <w:tblPr>
        <w:tblW w:w="4914"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9"/>
        <w:gridCol w:w="2426"/>
        <w:gridCol w:w="2052"/>
        <w:gridCol w:w="1899"/>
      </w:tblGrid>
      <w:tr w:rsidR="00A04699" w:rsidRPr="000436B9" w14:paraId="7BE8DD54" w14:textId="77777777" w:rsidTr="00E47A42">
        <w:trPr>
          <w:trHeight w:val="294"/>
        </w:trPr>
        <w:tc>
          <w:tcPr>
            <w:tcW w:w="1420" w:type="pct"/>
            <w:tcBorders>
              <w:top w:val="single" w:sz="4" w:space="0" w:color="auto"/>
              <w:left w:val="single" w:sz="4" w:space="0" w:color="auto"/>
              <w:bottom w:val="single" w:sz="4" w:space="0" w:color="auto"/>
              <w:right w:val="single" w:sz="4" w:space="0" w:color="auto"/>
            </w:tcBorders>
            <w:vAlign w:val="center"/>
          </w:tcPr>
          <w:p w14:paraId="7E0ED3B9" w14:textId="77777777" w:rsidR="00A04699" w:rsidRPr="000436B9" w:rsidRDefault="00A04699" w:rsidP="00B169FF">
            <w:pPr>
              <w:tabs>
                <w:tab w:val="left" w:pos="567"/>
              </w:tabs>
              <w:spacing w:line="276" w:lineRule="auto"/>
              <w:jc w:val="center"/>
              <w:rPr>
                <w:b/>
                <w:bCs/>
                <w:sz w:val="24"/>
              </w:rPr>
            </w:pPr>
            <w:r w:rsidRPr="000436B9">
              <w:rPr>
                <w:b/>
                <w:bCs/>
                <w:sz w:val="24"/>
              </w:rPr>
              <w:t>Cấp độ 1</w:t>
            </w:r>
          </w:p>
        </w:tc>
        <w:tc>
          <w:tcPr>
            <w:tcW w:w="1362" w:type="pct"/>
            <w:tcBorders>
              <w:top w:val="single" w:sz="4" w:space="0" w:color="auto"/>
              <w:left w:val="single" w:sz="4" w:space="0" w:color="auto"/>
              <w:bottom w:val="single" w:sz="4" w:space="0" w:color="auto"/>
              <w:right w:val="single" w:sz="4" w:space="0" w:color="auto"/>
            </w:tcBorders>
            <w:vAlign w:val="center"/>
          </w:tcPr>
          <w:p w14:paraId="19DD6582" w14:textId="77777777" w:rsidR="00A04699" w:rsidRPr="000436B9" w:rsidRDefault="00A04699" w:rsidP="00B169FF">
            <w:pPr>
              <w:tabs>
                <w:tab w:val="left" w:pos="567"/>
              </w:tabs>
              <w:spacing w:line="276" w:lineRule="auto"/>
              <w:jc w:val="center"/>
              <w:rPr>
                <w:b/>
                <w:bCs/>
                <w:sz w:val="24"/>
              </w:rPr>
            </w:pPr>
            <w:r w:rsidRPr="000436B9">
              <w:rPr>
                <w:b/>
                <w:bCs/>
                <w:sz w:val="24"/>
              </w:rPr>
              <w:t>Cấp độ 2</w:t>
            </w:r>
          </w:p>
        </w:tc>
        <w:tc>
          <w:tcPr>
            <w:tcW w:w="1152" w:type="pct"/>
            <w:tcBorders>
              <w:top w:val="single" w:sz="4" w:space="0" w:color="auto"/>
              <w:left w:val="single" w:sz="4" w:space="0" w:color="auto"/>
              <w:bottom w:val="single" w:sz="4" w:space="0" w:color="auto"/>
              <w:right w:val="single" w:sz="4" w:space="0" w:color="auto"/>
            </w:tcBorders>
            <w:vAlign w:val="center"/>
          </w:tcPr>
          <w:p w14:paraId="5D8BE518" w14:textId="77777777" w:rsidR="00A04699" w:rsidRPr="000436B9" w:rsidRDefault="00A04699" w:rsidP="00B169FF">
            <w:pPr>
              <w:tabs>
                <w:tab w:val="left" w:pos="567"/>
              </w:tabs>
              <w:spacing w:line="276" w:lineRule="auto"/>
              <w:jc w:val="center"/>
              <w:rPr>
                <w:b/>
                <w:bCs/>
                <w:sz w:val="24"/>
              </w:rPr>
            </w:pPr>
            <w:r w:rsidRPr="000436B9">
              <w:rPr>
                <w:b/>
                <w:bCs/>
                <w:sz w:val="24"/>
              </w:rPr>
              <w:t>Cấp độ 3</w:t>
            </w:r>
          </w:p>
        </w:tc>
        <w:tc>
          <w:tcPr>
            <w:tcW w:w="1066" w:type="pct"/>
            <w:tcBorders>
              <w:top w:val="single" w:sz="4" w:space="0" w:color="auto"/>
              <w:left w:val="single" w:sz="4" w:space="0" w:color="auto"/>
              <w:bottom w:val="single" w:sz="4" w:space="0" w:color="auto"/>
              <w:right w:val="single" w:sz="4" w:space="0" w:color="auto"/>
            </w:tcBorders>
            <w:vAlign w:val="center"/>
          </w:tcPr>
          <w:p w14:paraId="5AE0C4C0" w14:textId="77777777" w:rsidR="00A04699" w:rsidRPr="000436B9" w:rsidRDefault="00A04699" w:rsidP="00B169FF">
            <w:pPr>
              <w:tabs>
                <w:tab w:val="left" w:pos="567"/>
              </w:tabs>
              <w:spacing w:line="276" w:lineRule="auto"/>
              <w:jc w:val="center"/>
              <w:rPr>
                <w:b/>
                <w:bCs/>
                <w:sz w:val="24"/>
              </w:rPr>
            </w:pPr>
            <w:r w:rsidRPr="000436B9">
              <w:rPr>
                <w:b/>
                <w:bCs/>
                <w:sz w:val="24"/>
              </w:rPr>
              <w:t>Cấp độ 4</w:t>
            </w:r>
          </w:p>
        </w:tc>
      </w:tr>
      <w:tr w:rsidR="00A04699" w:rsidRPr="000436B9" w14:paraId="7ADAB5A2" w14:textId="77777777" w:rsidTr="00E47A42">
        <w:trPr>
          <w:trHeight w:val="414"/>
        </w:trPr>
        <w:tc>
          <w:tcPr>
            <w:tcW w:w="1420" w:type="pct"/>
            <w:tcBorders>
              <w:top w:val="single" w:sz="4" w:space="0" w:color="auto"/>
              <w:left w:val="single" w:sz="4" w:space="0" w:color="auto"/>
              <w:bottom w:val="single" w:sz="4" w:space="0" w:color="auto"/>
              <w:right w:val="single" w:sz="4" w:space="0" w:color="auto"/>
            </w:tcBorders>
            <w:vAlign w:val="center"/>
          </w:tcPr>
          <w:p w14:paraId="2F7FC8B7" w14:textId="77777777" w:rsidR="00A04699" w:rsidRPr="000436B9" w:rsidRDefault="00A04699" w:rsidP="00B169FF">
            <w:pPr>
              <w:spacing w:line="276" w:lineRule="auto"/>
              <w:jc w:val="center"/>
              <w:rPr>
                <w:sz w:val="24"/>
                <w:lang w:val="fr-FR"/>
              </w:rPr>
            </w:pPr>
          </w:p>
        </w:tc>
        <w:tc>
          <w:tcPr>
            <w:tcW w:w="1362" w:type="pct"/>
            <w:tcBorders>
              <w:top w:val="single" w:sz="4" w:space="0" w:color="auto"/>
              <w:left w:val="single" w:sz="4" w:space="0" w:color="auto"/>
              <w:bottom w:val="single" w:sz="4" w:space="0" w:color="auto"/>
              <w:right w:val="single" w:sz="4" w:space="0" w:color="auto"/>
            </w:tcBorders>
            <w:vAlign w:val="center"/>
          </w:tcPr>
          <w:p w14:paraId="5443EF38" w14:textId="77777777" w:rsidR="00A04699" w:rsidRPr="000436B9" w:rsidRDefault="00A04699" w:rsidP="00B169FF">
            <w:pPr>
              <w:tabs>
                <w:tab w:val="left" w:pos="567"/>
              </w:tabs>
              <w:spacing w:line="276" w:lineRule="auto"/>
              <w:jc w:val="center"/>
              <w:rPr>
                <w:sz w:val="24"/>
                <w:lang w:val="fr-FR"/>
              </w:rPr>
            </w:pPr>
          </w:p>
        </w:tc>
        <w:tc>
          <w:tcPr>
            <w:tcW w:w="1152" w:type="pct"/>
            <w:tcBorders>
              <w:top w:val="single" w:sz="4" w:space="0" w:color="auto"/>
              <w:left w:val="single" w:sz="4" w:space="0" w:color="auto"/>
              <w:bottom w:val="single" w:sz="4" w:space="0" w:color="auto"/>
              <w:right w:val="single" w:sz="4" w:space="0" w:color="auto"/>
            </w:tcBorders>
            <w:vAlign w:val="center"/>
          </w:tcPr>
          <w:p w14:paraId="4D3D0FE9" w14:textId="77777777" w:rsidR="00A04699" w:rsidRPr="000436B9" w:rsidRDefault="00A04699" w:rsidP="00B169FF">
            <w:pPr>
              <w:tabs>
                <w:tab w:val="left" w:pos="567"/>
              </w:tabs>
              <w:spacing w:line="276" w:lineRule="auto"/>
              <w:jc w:val="center"/>
              <w:rPr>
                <w:sz w:val="24"/>
              </w:rPr>
            </w:pPr>
          </w:p>
        </w:tc>
        <w:tc>
          <w:tcPr>
            <w:tcW w:w="1066" w:type="pct"/>
            <w:tcBorders>
              <w:top w:val="single" w:sz="4" w:space="0" w:color="auto"/>
              <w:left w:val="single" w:sz="4" w:space="0" w:color="auto"/>
              <w:bottom w:val="single" w:sz="4" w:space="0" w:color="auto"/>
              <w:right w:val="single" w:sz="4" w:space="0" w:color="auto"/>
            </w:tcBorders>
            <w:vAlign w:val="center"/>
          </w:tcPr>
          <w:p w14:paraId="3A982BF2" w14:textId="77777777" w:rsidR="00A04699" w:rsidRPr="000436B9" w:rsidRDefault="00A04699" w:rsidP="00B169FF">
            <w:pPr>
              <w:spacing w:line="276" w:lineRule="auto"/>
              <w:jc w:val="center"/>
              <w:rPr>
                <w:sz w:val="24"/>
              </w:rPr>
            </w:pPr>
          </w:p>
        </w:tc>
      </w:tr>
    </w:tbl>
    <w:p w14:paraId="3376F612" w14:textId="77777777" w:rsidR="00A04699" w:rsidRPr="000436B9" w:rsidRDefault="00A04699" w:rsidP="00B169FF">
      <w:pPr>
        <w:numPr>
          <w:ilvl w:val="0"/>
          <w:numId w:val="5"/>
        </w:numPr>
        <w:suppressAutoHyphens/>
        <w:spacing w:line="276" w:lineRule="auto"/>
        <w:ind w:left="714" w:hanging="357"/>
        <w:jc w:val="both"/>
        <w:rPr>
          <w:sz w:val="24"/>
          <w:lang w:val="vi-VN"/>
        </w:rPr>
      </w:pPr>
      <w:r w:rsidRPr="000436B9">
        <w:rPr>
          <w:sz w:val="24"/>
          <w:lang w:val="vi-VN"/>
        </w:rPr>
        <w:t xml:space="preserve">Đầu mối Bên </w:t>
      </w:r>
      <w:r w:rsidRPr="000436B9">
        <w:rPr>
          <w:sz w:val="24"/>
        </w:rPr>
        <w:t>B</w:t>
      </w:r>
      <w:r w:rsidRPr="000436B9">
        <w:rPr>
          <w:sz w:val="24"/>
          <w:lang w:val="vi-VN"/>
        </w:rPr>
        <w:t xml:space="preserve">: </w:t>
      </w:r>
    </w:p>
    <w:tbl>
      <w:tblPr>
        <w:tblW w:w="4914"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9"/>
        <w:gridCol w:w="2426"/>
        <w:gridCol w:w="2052"/>
        <w:gridCol w:w="1899"/>
      </w:tblGrid>
      <w:tr w:rsidR="00A04699" w:rsidRPr="000436B9" w14:paraId="774BA3B8" w14:textId="77777777" w:rsidTr="00E47A42">
        <w:trPr>
          <w:trHeight w:val="294"/>
        </w:trPr>
        <w:tc>
          <w:tcPr>
            <w:tcW w:w="1420" w:type="pct"/>
            <w:tcBorders>
              <w:top w:val="single" w:sz="4" w:space="0" w:color="auto"/>
              <w:left w:val="single" w:sz="4" w:space="0" w:color="auto"/>
              <w:bottom w:val="single" w:sz="4" w:space="0" w:color="auto"/>
              <w:right w:val="single" w:sz="4" w:space="0" w:color="auto"/>
            </w:tcBorders>
            <w:vAlign w:val="center"/>
          </w:tcPr>
          <w:p w14:paraId="75CAF1DE" w14:textId="77777777" w:rsidR="00A04699" w:rsidRPr="000436B9" w:rsidRDefault="00A04699" w:rsidP="00B169FF">
            <w:pPr>
              <w:tabs>
                <w:tab w:val="left" w:pos="567"/>
              </w:tabs>
              <w:spacing w:line="276" w:lineRule="auto"/>
              <w:jc w:val="center"/>
              <w:rPr>
                <w:b/>
                <w:bCs/>
                <w:sz w:val="24"/>
              </w:rPr>
            </w:pPr>
            <w:r w:rsidRPr="000436B9">
              <w:rPr>
                <w:b/>
                <w:bCs/>
                <w:sz w:val="24"/>
              </w:rPr>
              <w:t>Cấp độ 1</w:t>
            </w:r>
          </w:p>
        </w:tc>
        <w:tc>
          <w:tcPr>
            <w:tcW w:w="1362" w:type="pct"/>
            <w:tcBorders>
              <w:top w:val="single" w:sz="4" w:space="0" w:color="auto"/>
              <w:left w:val="single" w:sz="4" w:space="0" w:color="auto"/>
              <w:bottom w:val="single" w:sz="4" w:space="0" w:color="auto"/>
              <w:right w:val="single" w:sz="4" w:space="0" w:color="auto"/>
            </w:tcBorders>
            <w:vAlign w:val="center"/>
          </w:tcPr>
          <w:p w14:paraId="05ADCFFB" w14:textId="77777777" w:rsidR="00A04699" w:rsidRPr="000436B9" w:rsidRDefault="00A04699" w:rsidP="00B169FF">
            <w:pPr>
              <w:tabs>
                <w:tab w:val="left" w:pos="567"/>
              </w:tabs>
              <w:spacing w:line="276" w:lineRule="auto"/>
              <w:jc w:val="center"/>
              <w:rPr>
                <w:b/>
                <w:bCs/>
                <w:sz w:val="24"/>
              </w:rPr>
            </w:pPr>
            <w:r w:rsidRPr="000436B9">
              <w:rPr>
                <w:b/>
                <w:bCs/>
                <w:sz w:val="24"/>
              </w:rPr>
              <w:t>Cấp độ 2</w:t>
            </w:r>
          </w:p>
        </w:tc>
        <w:tc>
          <w:tcPr>
            <w:tcW w:w="1152" w:type="pct"/>
            <w:tcBorders>
              <w:top w:val="single" w:sz="4" w:space="0" w:color="auto"/>
              <w:left w:val="single" w:sz="4" w:space="0" w:color="auto"/>
              <w:bottom w:val="single" w:sz="4" w:space="0" w:color="auto"/>
              <w:right w:val="single" w:sz="4" w:space="0" w:color="auto"/>
            </w:tcBorders>
            <w:vAlign w:val="center"/>
          </w:tcPr>
          <w:p w14:paraId="78108D3F" w14:textId="77777777" w:rsidR="00A04699" w:rsidRPr="000436B9" w:rsidRDefault="00A04699" w:rsidP="00B169FF">
            <w:pPr>
              <w:tabs>
                <w:tab w:val="left" w:pos="567"/>
              </w:tabs>
              <w:spacing w:line="276" w:lineRule="auto"/>
              <w:jc w:val="center"/>
              <w:rPr>
                <w:b/>
                <w:bCs/>
                <w:sz w:val="24"/>
              </w:rPr>
            </w:pPr>
            <w:r w:rsidRPr="000436B9">
              <w:rPr>
                <w:b/>
                <w:bCs/>
                <w:sz w:val="24"/>
              </w:rPr>
              <w:t>Cấp độ 3</w:t>
            </w:r>
          </w:p>
        </w:tc>
        <w:tc>
          <w:tcPr>
            <w:tcW w:w="1066" w:type="pct"/>
            <w:tcBorders>
              <w:top w:val="single" w:sz="4" w:space="0" w:color="auto"/>
              <w:left w:val="single" w:sz="4" w:space="0" w:color="auto"/>
              <w:bottom w:val="single" w:sz="4" w:space="0" w:color="auto"/>
              <w:right w:val="single" w:sz="4" w:space="0" w:color="auto"/>
            </w:tcBorders>
            <w:vAlign w:val="center"/>
          </w:tcPr>
          <w:p w14:paraId="2E07AB84" w14:textId="77777777" w:rsidR="00A04699" w:rsidRPr="000436B9" w:rsidRDefault="00A04699" w:rsidP="00B169FF">
            <w:pPr>
              <w:tabs>
                <w:tab w:val="left" w:pos="567"/>
              </w:tabs>
              <w:spacing w:line="276" w:lineRule="auto"/>
              <w:jc w:val="center"/>
              <w:rPr>
                <w:b/>
                <w:bCs/>
                <w:sz w:val="24"/>
              </w:rPr>
            </w:pPr>
            <w:r w:rsidRPr="000436B9">
              <w:rPr>
                <w:b/>
                <w:bCs/>
                <w:sz w:val="24"/>
              </w:rPr>
              <w:t>Cấp độ 4</w:t>
            </w:r>
          </w:p>
        </w:tc>
      </w:tr>
      <w:tr w:rsidR="00A04699" w:rsidRPr="000436B9" w14:paraId="50A7BDA5" w14:textId="77777777" w:rsidTr="00E47A42">
        <w:trPr>
          <w:trHeight w:val="414"/>
        </w:trPr>
        <w:tc>
          <w:tcPr>
            <w:tcW w:w="1420" w:type="pct"/>
            <w:tcBorders>
              <w:top w:val="single" w:sz="4" w:space="0" w:color="auto"/>
              <w:left w:val="single" w:sz="4" w:space="0" w:color="auto"/>
              <w:bottom w:val="single" w:sz="4" w:space="0" w:color="auto"/>
              <w:right w:val="single" w:sz="4" w:space="0" w:color="auto"/>
            </w:tcBorders>
            <w:vAlign w:val="center"/>
          </w:tcPr>
          <w:p w14:paraId="2BD4AF99" w14:textId="77777777" w:rsidR="00A04699" w:rsidRPr="000436B9" w:rsidRDefault="00A04699" w:rsidP="00B169FF">
            <w:pPr>
              <w:spacing w:line="276" w:lineRule="auto"/>
              <w:jc w:val="center"/>
              <w:rPr>
                <w:sz w:val="24"/>
                <w:lang w:val="fr-FR"/>
              </w:rPr>
            </w:pPr>
          </w:p>
        </w:tc>
        <w:tc>
          <w:tcPr>
            <w:tcW w:w="1362" w:type="pct"/>
            <w:tcBorders>
              <w:top w:val="single" w:sz="4" w:space="0" w:color="auto"/>
              <w:left w:val="single" w:sz="4" w:space="0" w:color="auto"/>
              <w:bottom w:val="single" w:sz="4" w:space="0" w:color="auto"/>
              <w:right w:val="single" w:sz="4" w:space="0" w:color="auto"/>
            </w:tcBorders>
            <w:vAlign w:val="center"/>
          </w:tcPr>
          <w:p w14:paraId="19614DD6" w14:textId="77777777" w:rsidR="00A04699" w:rsidRPr="000436B9" w:rsidRDefault="00A04699" w:rsidP="00B169FF">
            <w:pPr>
              <w:tabs>
                <w:tab w:val="left" w:pos="567"/>
              </w:tabs>
              <w:spacing w:line="276" w:lineRule="auto"/>
              <w:jc w:val="center"/>
              <w:rPr>
                <w:sz w:val="24"/>
                <w:lang w:val="fr-FR"/>
              </w:rPr>
            </w:pPr>
          </w:p>
        </w:tc>
        <w:tc>
          <w:tcPr>
            <w:tcW w:w="1152" w:type="pct"/>
            <w:tcBorders>
              <w:top w:val="single" w:sz="4" w:space="0" w:color="auto"/>
              <w:left w:val="single" w:sz="4" w:space="0" w:color="auto"/>
              <w:bottom w:val="single" w:sz="4" w:space="0" w:color="auto"/>
              <w:right w:val="single" w:sz="4" w:space="0" w:color="auto"/>
            </w:tcBorders>
            <w:vAlign w:val="center"/>
          </w:tcPr>
          <w:p w14:paraId="44F3C8A2" w14:textId="77777777" w:rsidR="00A04699" w:rsidRPr="000436B9" w:rsidRDefault="00A04699" w:rsidP="00B169FF">
            <w:pPr>
              <w:tabs>
                <w:tab w:val="left" w:pos="567"/>
              </w:tabs>
              <w:spacing w:line="276" w:lineRule="auto"/>
              <w:jc w:val="center"/>
              <w:rPr>
                <w:sz w:val="24"/>
              </w:rPr>
            </w:pPr>
          </w:p>
        </w:tc>
        <w:tc>
          <w:tcPr>
            <w:tcW w:w="1066" w:type="pct"/>
            <w:tcBorders>
              <w:top w:val="single" w:sz="4" w:space="0" w:color="auto"/>
              <w:left w:val="single" w:sz="4" w:space="0" w:color="auto"/>
              <w:bottom w:val="single" w:sz="4" w:space="0" w:color="auto"/>
              <w:right w:val="single" w:sz="4" w:space="0" w:color="auto"/>
            </w:tcBorders>
            <w:vAlign w:val="center"/>
          </w:tcPr>
          <w:p w14:paraId="5764CA0A" w14:textId="77777777" w:rsidR="00A04699" w:rsidRPr="000436B9" w:rsidRDefault="00A04699" w:rsidP="00B169FF">
            <w:pPr>
              <w:spacing w:line="276" w:lineRule="auto"/>
              <w:jc w:val="center"/>
              <w:rPr>
                <w:sz w:val="24"/>
              </w:rPr>
            </w:pPr>
          </w:p>
        </w:tc>
      </w:tr>
    </w:tbl>
    <w:p w14:paraId="5B2DE3BD" w14:textId="77777777" w:rsidR="00040C72" w:rsidRPr="000436B9" w:rsidRDefault="00040C72" w:rsidP="00B169FF">
      <w:pPr>
        <w:spacing w:line="276" w:lineRule="auto"/>
        <w:jc w:val="both"/>
      </w:pPr>
    </w:p>
    <w:tbl>
      <w:tblPr>
        <w:tblW w:w="9639" w:type="dxa"/>
        <w:jc w:val="center"/>
        <w:tblLook w:val="0000" w:firstRow="0" w:lastRow="0" w:firstColumn="0" w:lastColumn="0" w:noHBand="0" w:noVBand="0"/>
      </w:tblPr>
      <w:tblGrid>
        <w:gridCol w:w="4820"/>
        <w:gridCol w:w="4819"/>
      </w:tblGrid>
      <w:tr w:rsidR="00FE1535" w:rsidRPr="000436B9" w14:paraId="398A712F" w14:textId="77777777" w:rsidTr="00040C72">
        <w:trPr>
          <w:trHeight w:val="80"/>
          <w:jc w:val="center"/>
        </w:trPr>
        <w:tc>
          <w:tcPr>
            <w:tcW w:w="4820" w:type="dxa"/>
          </w:tcPr>
          <w:p w14:paraId="393012B5" w14:textId="1DF737D2" w:rsidR="00FE1535" w:rsidRPr="000436B9" w:rsidRDefault="00FE1535" w:rsidP="00B169FF">
            <w:pPr>
              <w:tabs>
                <w:tab w:val="decimal" w:pos="-2552"/>
                <w:tab w:val="decimal" w:pos="-2127"/>
                <w:tab w:val="decimal" w:pos="-1843"/>
              </w:tabs>
              <w:spacing w:line="276" w:lineRule="auto"/>
              <w:ind w:left="34"/>
              <w:jc w:val="center"/>
              <w:rPr>
                <w:b/>
                <w:bCs/>
                <w:sz w:val="24"/>
                <w:szCs w:val="24"/>
              </w:rPr>
            </w:pPr>
            <w:r w:rsidRPr="000436B9">
              <w:rPr>
                <w:b/>
                <w:bCs/>
                <w:sz w:val="24"/>
                <w:szCs w:val="24"/>
              </w:rPr>
              <w:t>ĐẠI DIỆN BÊN A</w:t>
            </w:r>
            <w:r w:rsidR="00531870" w:rsidRPr="000436B9">
              <w:rPr>
                <w:b/>
                <w:bCs/>
                <w:sz w:val="24"/>
                <w:szCs w:val="24"/>
              </w:rPr>
              <w:t xml:space="preserve"> </w:t>
            </w:r>
            <w:r w:rsidR="00280B25">
              <w:rPr>
                <w:b/>
                <w:bCs/>
                <w:sz w:val="24"/>
                <w:szCs w:val="24"/>
              </w:rPr>
              <w:t>(2)</w:t>
            </w:r>
          </w:p>
        </w:tc>
        <w:tc>
          <w:tcPr>
            <w:tcW w:w="4819" w:type="dxa"/>
          </w:tcPr>
          <w:p w14:paraId="044A82D9" w14:textId="1BE2A3AA" w:rsidR="00FE1535" w:rsidRPr="000436B9" w:rsidRDefault="00FE1535" w:rsidP="00F31DDB">
            <w:pPr>
              <w:tabs>
                <w:tab w:val="decimal" w:pos="-2552"/>
                <w:tab w:val="decimal" w:pos="-2127"/>
                <w:tab w:val="decimal" w:pos="-1843"/>
              </w:tabs>
              <w:spacing w:line="276" w:lineRule="auto"/>
              <w:ind w:left="1174"/>
              <w:rPr>
                <w:b/>
                <w:bCs/>
                <w:sz w:val="24"/>
                <w:szCs w:val="24"/>
              </w:rPr>
            </w:pPr>
            <w:r w:rsidRPr="000436B9">
              <w:rPr>
                <w:b/>
                <w:bCs/>
                <w:sz w:val="24"/>
                <w:szCs w:val="24"/>
              </w:rPr>
              <w:t>ĐẠI DIỆN BÊN B</w:t>
            </w:r>
            <w:r w:rsidR="00531870" w:rsidRPr="000436B9">
              <w:rPr>
                <w:b/>
                <w:bCs/>
                <w:sz w:val="24"/>
                <w:szCs w:val="24"/>
              </w:rPr>
              <w:t xml:space="preserve"> </w:t>
            </w:r>
            <w:r w:rsidR="00280B25">
              <w:rPr>
                <w:b/>
                <w:bCs/>
                <w:sz w:val="24"/>
                <w:szCs w:val="24"/>
              </w:rPr>
              <w:t>(2)</w:t>
            </w:r>
          </w:p>
        </w:tc>
      </w:tr>
    </w:tbl>
    <w:p w14:paraId="1E53BBBB" w14:textId="77777777" w:rsidR="007B2498" w:rsidRDefault="007B2498" w:rsidP="00B169FF">
      <w:pPr>
        <w:spacing w:line="276" w:lineRule="auto"/>
        <w:rPr>
          <w:sz w:val="20"/>
          <w:szCs w:val="20"/>
          <w:lang w:val="vi-VN"/>
        </w:rPr>
      </w:pPr>
    </w:p>
    <w:p w14:paraId="0D55C7BC" w14:textId="77777777" w:rsidR="007B2498" w:rsidRDefault="007B2498" w:rsidP="00B169FF">
      <w:pPr>
        <w:spacing w:line="276" w:lineRule="auto"/>
        <w:rPr>
          <w:sz w:val="20"/>
          <w:szCs w:val="20"/>
          <w:lang w:val="vi-VN"/>
        </w:rPr>
      </w:pPr>
    </w:p>
    <w:p w14:paraId="7C7EF64C" w14:textId="77777777" w:rsidR="00A60CBB" w:rsidRDefault="00A60CBB">
      <w:pPr>
        <w:rPr>
          <w:rFonts w:asciiTheme="majorHAnsi" w:hAnsiTheme="majorHAnsi" w:cstheme="majorHAnsi"/>
          <w:b/>
          <w:i/>
        </w:rPr>
      </w:pPr>
      <w:r>
        <w:rPr>
          <w:rFonts w:asciiTheme="majorHAnsi" w:hAnsiTheme="majorHAnsi" w:cstheme="majorHAnsi"/>
          <w:b/>
          <w:i/>
        </w:rPr>
        <w:br w:type="page"/>
      </w:r>
    </w:p>
    <w:p w14:paraId="6D91F5AF" w14:textId="632AD01E" w:rsidR="00BF6E9F" w:rsidRPr="0091291D" w:rsidRDefault="00BF6E9F" w:rsidP="00BF6E9F">
      <w:pPr>
        <w:spacing w:before="120" w:after="120"/>
        <w:jc w:val="both"/>
        <w:rPr>
          <w:rFonts w:asciiTheme="majorHAnsi" w:hAnsiTheme="majorHAnsi" w:cstheme="majorHAnsi"/>
          <w:b/>
          <w:i/>
        </w:rPr>
      </w:pPr>
      <w:r w:rsidRPr="0091291D">
        <w:rPr>
          <w:rFonts w:asciiTheme="majorHAnsi" w:hAnsiTheme="majorHAnsi" w:cstheme="majorHAnsi"/>
          <w:b/>
          <w:i/>
        </w:rPr>
        <w:lastRenderedPageBreak/>
        <w:t xml:space="preserve">Ghi chú: Phụ lục Hợp đồng </w:t>
      </w:r>
    </w:p>
    <w:p w14:paraId="138B3D41" w14:textId="77777777" w:rsidR="00BF6E9F" w:rsidRPr="0091291D" w:rsidRDefault="00BF6E9F" w:rsidP="00BF6E9F">
      <w:pPr>
        <w:numPr>
          <w:ilvl w:val="0"/>
          <w:numId w:val="32"/>
        </w:numPr>
        <w:ind w:left="284"/>
        <w:jc w:val="both"/>
        <w:rPr>
          <w:rFonts w:asciiTheme="majorHAnsi" w:hAnsiTheme="majorHAnsi" w:cstheme="majorHAnsi"/>
          <w:b/>
          <w:sz w:val="22"/>
        </w:rPr>
      </w:pPr>
      <w:r w:rsidRPr="0091291D">
        <w:rPr>
          <w:rFonts w:asciiTheme="majorHAnsi" w:hAnsiTheme="majorHAnsi" w:cstheme="majorHAnsi"/>
          <w:b/>
          <w:sz w:val="22"/>
        </w:rPr>
        <w:t>Cách thể hiện tên Phụ lục (chữ in, đứng, đậm)</w:t>
      </w:r>
    </w:p>
    <w:p w14:paraId="5FB991B2" w14:textId="77777777" w:rsidR="00BF6E9F" w:rsidRPr="0091291D" w:rsidRDefault="00BF6E9F" w:rsidP="00BF6E9F">
      <w:pPr>
        <w:numPr>
          <w:ilvl w:val="3"/>
          <w:numId w:val="25"/>
        </w:numPr>
        <w:ind w:left="284" w:hanging="284"/>
        <w:jc w:val="both"/>
        <w:rPr>
          <w:rFonts w:asciiTheme="majorHAnsi" w:hAnsiTheme="majorHAnsi" w:cstheme="majorHAnsi"/>
          <w:sz w:val="22"/>
        </w:rPr>
      </w:pPr>
      <w:r w:rsidRPr="0091291D">
        <w:rPr>
          <w:rFonts w:asciiTheme="majorHAnsi" w:hAnsiTheme="majorHAnsi" w:cstheme="majorHAnsi"/>
          <w:sz w:val="22"/>
        </w:rPr>
        <w:t xml:space="preserve">Tên của Phụ lục phải có số của phụ lục: ví dụ </w:t>
      </w:r>
      <w:r w:rsidRPr="0091291D">
        <w:rPr>
          <w:rFonts w:asciiTheme="majorHAnsi" w:hAnsiTheme="majorHAnsi" w:cstheme="majorHAnsi"/>
          <w:b/>
          <w:sz w:val="22"/>
        </w:rPr>
        <w:t>PHỤ LỤC 01</w:t>
      </w:r>
    </w:p>
    <w:p w14:paraId="6D174482" w14:textId="77777777" w:rsidR="00BF6E9F" w:rsidRPr="0091291D" w:rsidRDefault="00BF6E9F" w:rsidP="00BF6E9F">
      <w:pPr>
        <w:numPr>
          <w:ilvl w:val="0"/>
          <w:numId w:val="31"/>
        </w:numPr>
        <w:ind w:left="567"/>
        <w:jc w:val="both"/>
        <w:rPr>
          <w:rFonts w:asciiTheme="majorHAnsi" w:hAnsiTheme="majorHAnsi" w:cstheme="majorHAnsi"/>
          <w:sz w:val="22"/>
        </w:rPr>
      </w:pPr>
      <w:r w:rsidRPr="0091291D">
        <w:rPr>
          <w:rFonts w:asciiTheme="majorHAnsi" w:hAnsiTheme="majorHAnsi" w:cstheme="majorHAnsi"/>
          <w:sz w:val="22"/>
        </w:rPr>
        <w:t>Đối với các phụ lục ký sau thời điểm ký Hợp đồng phải thể hiện thêm các thông tin sau:</w:t>
      </w:r>
    </w:p>
    <w:p w14:paraId="30AC302E" w14:textId="77777777" w:rsidR="00BF6E9F" w:rsidRPr="0091291D" w:rsidRDefault="00BF6E9F" w:rsidP="00BF6E9F">
      <w:pPr>
        <w:ind w:left="284"/>
        <w:jc w:val="both"/>
        <w:rPr>
          <w:rFonts w:asciiTheme="majorHAnsi" w:hAnsiTheme="majorHAnsi" w:cstheme="majorHAnsi"/>
          <w:sz w:val="22"/>
        </w:rPr>
      </w:pPr>
      <w:r w:rsidRPr="0091291D">
        <w:rPr>
          <w:rFonts w:asciiTheme="majorHAnsi" w:hAnsiTheme="majorHAnsi" w:cstheme="majorHAnsi"/>
          <w:sz w:val="22"/>
        </w:rPr>
        <w:t>+ Căn cứ Hợp đồng gốc</w:t>
      </w:r>
    </w:p>
    <w:p w14:paraId="58C11F6A" w14:textId="77777777" w:rsidR="00BF6E9F" w:rsidRPr="0091291D" w:rsidRDefault="00BF6E9F" w:rsidP="00BF6E9F">
      <w:pPr>
        <w:ind w:left="284"/>
        <w:jc w:val="both"/>
        <w:rPr>
          <w:rFonts w:asciiTheme="majorHAnsi" w:hAnsiTheme="majorHAnsi" w:cstheme="majorHAnsi"/>
          <w:sz w:val="22"/>
        </w:rPr>
      </w:pPr>
      <w:r w:rsidRPr="0091291D">
        <w:rPr>
          <w:rFonts w:asciiTheme="majorHAnsi" w:hAnsiTheme="majorHAnsi" w:cstheme="majorHAnsi"/>
          <w:sz w:val="22"/>
        </w:rPr>
        <w:t xml:space="preserve">+ Thông tin của Bên A và Bên B: Thể hiện như </w:t>
      </w:r>
      <w:r w:rsidRPr="0091291D">
        <w:rPr>
          <w:rFonts w:asciiTheme="majorHAnsi" w:hAnsiTheme="majorHAnsi" w:cstheme="majorHAnsi"/>
          <w:b/>
          <w:sz w:val="22"/>
        </w:rPr>
        <w:t>(3)</w:t>
      </w:r>
      <w:r w:rsidRPr="0091291D">
        <w:rPr>
          <w:rFonts w:asciiTheme="majorHAnsi" w:hAnsiTheme="majorHAnsi" w:cstheme="majorHAnsi"/>
          <w:sz w:val="22"/>
        </w:rPr>
        <w:t xml:space="preserve"> của Hợp đồng</w:t>
      </w:r>
    </w:p>
    <w:p w14:paraId="03DF0306" w14:textId="77777777" w:rsidR="00BF6E9F" w:rsidRPr="0091291D" w:rsidRDefault="00BF6E9F" w:rsidP="00BF6E9F">
      <w:pPr>
        <w:ind w:left="284"/>
        <w:jc w:val="both"/>
        <w:rPr>
          <w:rFonts w:asciiTheme="majorHAnsi" w:hAnsiTheme="majorHAnsi" w:cstheme="majorHAnsi"/>
          <w:sz w:val="22"/>
        </w:rPr>
      </w:pPr>
      <w:r w:rsidRPr="0091291D">
        <w:rPr>
          <w:rFonts w:asciiTheme="majorHAnsi" w:hAnsiTheme="majorHAnsi" w:cstheme="majorHAnsi"/>
          <w:sz w:val="22"/>
        </w:rPr>
        <w:t>Ví dụ:</w:t>
      </w:r>
    </w:p>
    <w:p w14:paraId="1D83A4AB" w14:textId="77777777" w:rsidR="00BF6E9F" w:rsidRPr="0091291D" w:rsidRDefault="00BF6E9F" w:rsidP="00BF6E9F">
      <w:pPr>
        <w:jc w:val="center"/>
        <w:rPr>
          <w:rFonts w:asciiTheme="majorHAnsi" w:hAnsiTheme="majorHAnsi" w:cstheme="majorHAnsi"/>
          <w:b/>
          <w:sz w:val="20"/>
        </w:rPr>
      </w:pPr>
      <w:r w:rsidRPr="0091291D">
        <w:rPr>
          <w:rFonts w:asciiTheme="majorHAnsi" w:hAnsiTheme="majorHAnsi" w:cstheme="majorHAnsi"/>
          <w:b/>
          <w:sz w:val="20"/>
        </w:rPr>
        <w:t>CỘNG HÒA XÃ HỘI CHỦ NGHĨA VIỆT NAM</w:t>
      </w:r>
    </w:p>
    <w:p w14:paraId="5E510365" w14:textId="77777777" w:rsidR="00BF6E9F" w:rsidRPr="0091291D" w:rsidRDefault="00BF6E9F" w:rsidP="00BF6E9F">
      <w:pPr>
        <w:jc w:val="center"/>
        <w:rPr>
          <w:rFonts w:asciiTheme="majorHAnsi" w:hAnsiTheme="majorHAnsi" w:cstheme="majorHAnsi"/>
          <w:b/>
          <w:sz w:val="20"/>
        </w:rPr>
      </w:pPr>
      <w:r w:rsidRPr="0091291D">
        <w:rPr>
          <w:rFonts w:asciiTheme="majorHAnsi" w:hAnsiTheme="majorHAnsi" w:cstheme="majorHAnsi"/>
          <w:b/>
          <w:sz w:val="20"/>
        </w:rPr>
        <w:t>Độc lập – Tự do – Hạnh phúc</w:t>
      </w:r>
    </w:p>
    <w:p w14:paraId="64FC1A46" w14:textId="77777777" w:rsidR="00BF6E9F" w:rsidRPr="0091291D" w:rsidRDefault="00BF6E9F" w:rsidP="00BF6E9F">
      <w:pPr>
        <w:jc w:val="both"/>
        <w:rPr>
          <w:rFonts w:asciiTheme="majorHAnsi" w:hAnsiTheme="majorHAnsi" w:cstheme="majorHAnsi"/>
          <w:b/>
          <w:sz w:val="20"/>
        </w:rPr>
      </w:pPr>
      <w:r w:rsidRPr="0091291D">
        <w:rPr>
          <w:rFonts w:asciiTheme="majorHAnsi" w:hAnsiTheme="majorHAnsi" w:cstheme="majorHAnsi"/>
          <w:b/>
          <w:noProof/>
          <w:sz w:val="20"/>
          <w:lang w:bidi="ar-SA"/>
        </w:rPr>
        <mc:AlternateContent>
          <mc:Choice Requires="wps">
            <w:drawing>
              <wp:anchor distT="0" distB="0" distL="114300" distR="114300" simplePos="0" relativeHeight="251659264" behindDoc="0" locked="0" layoutInCell="1" allowOverlap="1" wp14:anchorId="34E1BDD6" wp14:editId="533C9362">
                <wp:simplePos x="0" y="0"/>
                <wp:positionH relativeFrom="column">
                  <wp:posOffset>2338070</wp:posOffset>
                </wp:positionH>
                <wp:positionV relativeFrom="paragraph">
                  <wp:posOffset>52070</wp:posOffset>
                </wp:positionV>
                <wp:extent cx="1476375" cy="0"/>
                <wp:effectExtent l="9525" t="7620" r="952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5B7A12" id="_x0000_t32" coordsize="21600,21600" o:spt="32" o:oned="t" path="m,l21600,21600e" filled="f">
                <v:path arrowok="t" fillok="f" o:connecttype="none"/>
                <o:lock v:ext="edit" shapetype="t"/>
              </v:shapetype>
              <v:shape id="Straight Arrow Connector 1" o:spid="_x0000_s1026" type="#_x0000_t32" style="position:absolute;margin-left:184.1pt;margin-top:4.1pt;width:11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"/>
            </w:pict>
          </mc:Fallback>
        </mc:AlternateContent>
      </w:r>
    </w:p>
    <w:p w14:paraId="3688CE71" w14:textId="77777777" w:rsidR="00BF6E9F" w:rsidRPr="0091291D" w:rsidRDefault="00BF6E9F" w:rsidP="00BF6E9F">
      <w:pPr>
        <w:ind w:left="2880" w:firstLine="720"/>
        <w:jc w:val="both"/>
        <w:rPr>
          <w:rFonts w:asciiTheme="majorHAnsi" w:hAnsiTheme="majorHAnsi" w:cstheme="majorHAnsi"/>
          <w:b/>
          <w:sz w:val="20"/>
        </w:rPr>
      </w:pPr>
      <w:r w:rsidRPr="0091291D">
        <w:rPr>
          <w:rFonts w:asciiTheme="majorHAnsi" w:hAnsiTheme="majorHAnsi" w:cstheme="majorHAnsi"/>
          <w:b/>
          <w:sz w:val="20"/>
        </w:rPr>
        <w:t xml:space="preserve">         PHỤ LỤC 02</w:t>
      </w:r>
    </w:p>
    <w:p w14:paraId="396484D1" w14:textId="77777777" w:rsidR="00BF6E9F" w:rsidRPr="0091291D" w:rsidRDefault="00BF6E9F" w:rsidP="00BF6E9F">
      <w:pPr>
        <w:ind w:left="720" w:firstLine="720"/>
        <w:jc w:val="both"/>
        <w:rPr>
          <w:rFonts w:asciiTheme="majorHAnsi" w:hAnsiTheme="majorHAnsi" w:cstheme="majorHAnsi"/>
          <w:b/>
          <w:i/>
          <w:sz w:val="20"/>
        </w:rPr>
      </w:pPr>
      <w:r w:rsidRPr="0091291D">
        <w:rPr>
          <w:rFonts w:asciiTheme="majorHAnsi" w:hAnsiTheme="majorHAnsi" w:cstheme="majorHAnsi"/>
          <w:b/>
          <w:i/>
          <w:sz w:val="20"/>
        </w:rPr>
        <w:t xml:space="preserve">        (Kèm theo Hợp đồng số ………………………….ngày……………….)         </w:t>
      </w:r>
    </w:p>
    <w:p w14:paraId="60480F81" w14:textId="77777777" w:rsidR="00BF6E9F" w:rsidRPr="0091291D" w:rsidRDefault="00BF6E9F" w:rsidP="00BF6E9F">
      <w:pPr>
        <w:jc w:val="both"/>
        <w:rPr>
          <w:rFonts w:asciiTheme="majorHAnsi" w:hAnsiTheme="majorHAnsi" w:cstheme="majorHAnsi"/>
          <w:b/>
          <w:sz w:val="20"/>
        </w:rPr>
      </w:pPr>
    </w:p>
    <w:p w14:paraId="4787AFF0" w14:textId="77777777" w:rsidR="00BF6E9F" w:rsidRPr="0091291D" w:rsidRDefault="00BF6E9F" w:rsidP="00BF6E9F">
      <w:pPr>
        <w:spacing w:line="288" w:lineRule="auto"/>
        <w:ind w:right="-152" w:firstLine="720"/>
        <w:jc w:val="both"/>
        <w:rPr>
          <w:rFonts w:asciiTheme="majorHAnsi" w:hAnsiTheme="majorHAnsi" w:cstheme="majorHAnsi"/>
          <w:i/>
          <w:color w:val="00000A"/>
          <w:sz w:val="20"/>
        </w:rPr>
      </w:pPr>
      <w:r w:rsidRPr="0091291D">
        <w:rPr>
          <w:rFonts w:asciiTheme="majorHAnsi" w:hAnsiTheme="majorHAnsi" w:cstheme="majorHAnsi"/>
          <w:i/>
          <w:color w:val="00000A"/>
          <w:sz w:val="20"/>
          <w:shd w:val="clear" w:color="auto" w:fill="FFFFFF"/>
        </w:rPr>
        <w:t xml:space="preserve">Căn cứ Hợp đồng số </w:t>
      </w:r>
      <w:r w:rsidRPr="0091291D">
        <w:rPr>
          <w:rFonts w:asciiTheme="majorHAnsi" w:hAnsiTheme="majorHAnsi" w:cstheme="majorHAnsi"/>
          <w:i/>
          <w:sz w:val="20"/>
        </w:rPr>
        <w:t xml:space="preserve">………..giữa </w:t>
      </w:r>
      <w:r w:rsidRPr="0091291D">
        <w:rPr>
          <w:rFonts w:asciiTheme="majorHAnsi" w:hAnsiTheme="majorHAnsi" w:cstheme="majorHAnsi"/>
          <w:i/>
          <w:color w:val="00000A"/>
          <w:sz w:val="20"/>
          <w:shd w:val="clear" w:color="auto" w:fill="FFFFFF"/>
        </w:rPr>
        <w:t>……………..và………………….về việc ……………………….;</w:t>
      </w:r>
    </w:p>
    <w:p w14:paraId="3B756F7E" w14:textId="77777777" w:rsidR="00BF6E9F" w:rsidRPr="0091291D" w:rsidRDefault="00BF6E9F" w:rsidP="00BF6E9F">
      <w:pPr>
        <w:spacing w:line="288" w:lineRule="auto"/>
        <w:ind w:right="-152" w:firstLine="720"/>
        <w:jc w:val="both"/>
        <w:rPr>
          <w:rFonts w:asciiTheme="majorHAnsi" w:hAnsiTheme="majorHAnsi" w:cstheme="majorHAnsi"/>
          <w:sz w:val="20"/>
        </w:rPr>
      </w:pPr>
      <w:r w:rsidRPr="0091291D">
        <w:rPr>
          <w:rFonts w:asciiTheme="majorHAnsi" w:hAnsiTheme="majorHAnsi" w:cstheme="majorHAnsi"/>
          <w:i/>
          <w:color w:val="00000A"/>
          <w:sz w:val="20"/>
          <w:shd w:val="clear" w:color="auto" w:fill="FFFFFF"/>
        </w:rPr>
        <w:t>Căn cứ yêu cầu và khả năng cung cấp của các bên.</w:t>
      </w:r>
    </w:p>
    <w:p w14:paraId="2342FE6E" w14:textId="77777777" w:rsidR="00BF6E9F" w:rsidRPr="0091291D" w:rsidRDefault="00BF6E9F" w:rsidP="00BF6E9F">
      <w:pPr>
        <w:pStyle w:val="PlainText"/>
        <w:ind w:firstLine="720"/>
        <w:jc w:val="both"/>
        <w:rPr>
          <w:rFonts w:asciiTheme="majorHAnsi" w:hAnsiTheme="majorHAnsi" w:cstheme="majorHAnsi"/>
          <w:sz w:val="20"/>
          <w:szCs w:val="20"/>
        </w:rPr>
      </w:pPr>
    </w:p>
    <w:p w14:paraId="5C278AA4" w14:textId="77777777" w:rsidR="00BF6E9F" w:rsidRPr="0091291D" w:rsidRDefault="00BF6E9F" w:rsidP="00BF6E9F">
      <w:pPr>
        <w:pStyle w:val="PlainText"/>
        <w:ind w:firstLine="720"/>
        <w:jc w:val="both"/>
        <w:rPr>
          <w:rFonts w:asciiTheme="majorHAnsi" w:hAnsiTheme="majorHAnsi" w:cstheme="majorHAnsi"/>
          <w:sz w:val="20"/>
          <w:szCs w:val="20"/>
        </w:rPr>
      </w:pPr>
      <w:r w:rsidRPr="0091291D">
        <w:rPr>
          <w:rFonts w:asciiTheme="majorHAnsi" w:hAnsiTheme="majorHAnsi" w:cstheme="majorHAnsi"/>
          <w:sz w:val="20"/>
          <w:szCs w:val="20"/>
        </w:rPr>
        <w:t>Hôm nay, ngày     tháng       năm 201…, chúng tôi gồm có:</w:t>
      </w:r>
    </w:p>
    <w:p w14:paraId="73FE96C2" w14:textId="77777777" w:rsidR="00BF6E9F" w:rsidRPr="0091291D" w:rsidRDefault="00BF6E9F" w:rsidP="00BF6E9F">
      <w:pPr>
        <w:pStyle w:val="PlainText"/>
        <w:jc w:val="both"/>
        <w:rPr>
          <w:rFonts w:asciiTheme="majorHAnsi" w:hAnsiTheme="majorHAnsi" w:cstheme="majorHAnsi"/>
          <w:b/>
          <w:i/>
          <w:iCs/>
          <w:sz w:val="10"/>
          <w:szCs w:val="20"/>
        </w:rPr>
      </w:pPr>
    </w:p>
    <w:p w14:paraId="08EA80DF" w14:textId="77777777" w:rsidR="00BF6E9F" w:rsidRPr="0091291D" w:rsidRDefault="00BF6E9F" w:rsidP="00BF6E9F">
      <w:pPr>
        <w:spacing w:before="60" w:after="60" w:line="271" w:lineRule="auto"/>
        <w:ind w:left="284" w:firstLine="720"/>
        <w:jc w:val="both"/>
        <w:rPr>
          <w:rFonts w:asciiTheme="majorHAnsi" w:hAnsiTheme="majorHAnsi" w:cstheme="majorHAnsi"/>
          <w:b/>
          <w:sz w:val="20"/>
          <w:lang w:val="vi-VN"/>
        </w:rPr>
      </w:pPr>
      <w:r w:rsidRPr="0091291D">
        <w:rPr>
          <w:rFonts w:asciiTheme="majorHAnsi" w:hAnsiTheme="majorHAnsi" w:cstheme="majorHAnsi"/>
          <w:b/>
          <w:sz w:val="20"/>
          <w:lang w:val="vi-VN"/>
        </w:rPr>
        <w:t xml:space="preserve">BÊN SỬ DỤNG </w:t>
      </w:r>
      <w:r>
        <w:rPr>
          <w:rFonts w:asciiTheme="majorHAnsi" w:hAnsiTheme="majorHAnsi" w:cstheme="majorHAnsi"/>
          <w:b/>
          <w:sz w:val="20"/>
          <w:lang w:val="vi-VN"/>
        </w:rPr>
        <w:t>DỊCH VỤ</w:t>
      </w:r>
      <w:r w:rsidRPr="0091291D">
        <w:rPr>
          <w:rFonts w:asciiTheme="majorHAnsi" w:hAnsiTheme="majorHAnsi" w:cstheme="majorHAnsi"/>
          <w:b/>
          <w:sz w:val="20"/>
          <w:lang w:val="vi-VN"/>
        </w:rPr>
        <w:t xml:space="preserve">: </w:t>
      </w:r>
    </w:p>
    <w:p w14:paraId="275EB02C" w14:textId="77777777" w:rsidR="00BF6E9F" w:rsidRPr="0091291D" w:rsidRDefault="00BF6E9F" w:rsidP="00BF6E9F">
      <w:pPr>
        <w:spacing w:before="60" w:after="60" w:line="271" w:lineRule="auto"/>
        <w:ind w:left="284" w:firstLine="720"/>
        <w:jc w:val="both"/>
        <w:rPr>
          <w:rFonts w:asciiTheme="majorHAnsi" w:hAnsiTheme="majorHAnsi" w:cstheme="majorHAnsi"/>
          <w:b/>
          <w:sz w:val="20"/>
          <w:lang w:val="vi-VN"/>
        </w:rPr>
      </w:pPr>
      <w:r w:rsidRPr="0091291D">
        <w:rPr>
          <w:rFonts w:asciiTheme="majorHAnsi" w:hAnsiTheme="majorHAnsi" w:cstheme="majorHAnsi"/>
          <w:b/>
          <w:sz w:val="20"/>
          <w:lang w:val="vi-VN"/>
        </w:rPr>
        <w:t xml:space="preserve">BÊN CUNG CẤP </w:t>
      </w:r>
      <w:r>
        <w:rPr>
          <w:rFonts w:asciiTheme="majorHAnsi" w:hAnsiTheme="majorHAnsi" w:cstheme="majorHAnsi"/>
          <w:b/>
          <w:sz w:val="20"/>
          <w:lang w:val="vi-VN"/>
        </w:rPr>
        <w:t>DỊCH VỤ</w:t>
      </w:r>
      <w:r w:rsidRPr="0091291D">
        <w:rPr>
          <w:rFonts w:asciiTheme="majorHAnsi" w:hAnsiTheme="majorHAnsi" w:cstheme="majorHAnsi"/>
          <w:b/>
          <w:sz w:val="20"/>
          <w:lang w:val="vi-VN"/>
        </w:rPr>
        <w:t>:</w:t>
      </w:r>
    </w:p>
    <w:p w14:paraId="7699548F" w14:textId="77777777" w:rsidR="00BF6E9F" w:rsidRPr="0091291D" w:rsidRDefault="00BF6E9F" w:rsidP="00BF6E9F">
      <w:pPr>
        <w:ind w:left="284"/>
        <w:jc w:val="both"/>
        <w:rPr>
          <w:rFonts w:asciiTheme="majorHAnsi" w:hAnsiTheme="majorHAnsi" w:cstheme="majorHAnsi"/>
          <w:sz w:val="22"/>
          <w:lang w:val="vi-VN"/>
        </w:rPr>
      </w:pPr>
    </w:p>
    <w:p w14:paraId="734DE436" w14:textId="77777777" w:rsidR="00BF6E9F" w:rsidRPr="0091291D" w:rsidRDefault="00BF6E9F" w:rsidP="00BF6E9F">
      <w:pPr>
        <w:numPr>
          <w:ilvl w:val="0"/>
          <w:numId w:val="32"/>
        </w:numPr>
        <w:ind w:left="284"/>
        <w:jc w:val="both"/>
        <w:rPr>
          <w:rFonts w:asciiTheme="majorHAnsi" w:hAnsiTheme="majorHAnsi" w:cstheme="majorHAnsi"/>
          <w:b/>
          <w:sz w:val="22"/>
          <w:lang w:val="vi-VN"/>
        </w:rPr>
      </w:pPr>
      <w:r w:rsidRPr="0091291D">
        <w:rPr>
          <w:rFonts w:asciiTheme="majorHAnsi" w:hAnsiTheme="majorHAnsi" w:cstheme="majorHAnsi"/>
          <w:b/>
          <w:sz w:val="22"/>
          <w:lang w:val="vi-VN"/>
        </w:rPr>
        <w:t xml:space="preserve">  Ghi quyền hạn, chức vụ của người ký (chữ in hoa, đứng, đậm)</w:t>
      </w:r>
    </w:p>
    <w:p w14:paraId="0E38EBF9" w14:textId="77777777" w:rsidR="00BF6E9F" w:rsidRPr="0091291D" w:rsidRDefault="00BF6E9F" w:rsidP="00BF6E9F">
      <w:pPr>
        <w:jc w:val="both"/>
        <w:rPr>
          <w:rFonts w:asciiTheme="majorHAnsi" w:hAnsiTheme="majorHAnsi" w:cstheme="majorHAnsi"/>
          <w:b/>
          <w:sz w:val="20"/>
          <w:lang w:val="vi-VN"/>
        </w:rPr>
      </w:pPr>
      <w:r w:rsidRPr="0091291D">
        <w:rPr>
          <w:rFonts w:asciiTheme="majorHAnsi" w:hAnsiTheme="majorHAnsi" w:cstheme="majorHAnsi"/>
          <w:sz w:val="22"/>
          <w:lang w:val="vi-VN"/>
        </w:rPr>
        <w:t xml:space="preserve">                                  Trường hợp Phó Tổng Giám đốc ký thay thì ghi:             </w:t>
      </w:r>
      <w:r w:rsidRPr="0091291D">
        <w:rPr>
          <w:rFonts w:asciiTheme="majorHAnsi" w:hAnsiTheme="majorHAnsi" w:cstheme="majorHAnsi"/>
          <w:b/>
          <w:sz w:val="20"/>
          <w:lang w:val="vi-VN"/>
        </w:rPr>
        <w:t>KT. TỔNG GIÁM ĐỐC</w:t>
      </w:r>
    </w:p>
    <w:p w14:paraId="38C168C7" w14:textId="77777777" w:rsidR="00BF6E9F" w:rsidRPr="0091291D" w:rsidRDefault="00BF6E9F" w:rsidP="00BF6E9F">
      <w:pPr>
        <w:jc w:val="both"/>
        <w:rPr>
          <w:rFonts w:asciiTheme="majorHAnsi" w:hAnsiTheme="majorHAnsi" w:cstheme="majorHAnsi"/>
          <w:b/>
          <w:sz w:val="20"/>
          <w:lang w:val="vi-VN"/>
        </w:rPr>
      </w:pPr>
      <w:r w:rsidRPr="0091291D">
        <w:rPr>
          <w:rFonts w:asciiTheme="majorHAnsi" w:hAnsiTheme="majorHAnsi" w:cstheme="majorHAnsi"/>
          <w:b/>
          <w:sz w:val="20"/>
          <w:lang w:val="vi-VN"/>
        </w:rPr>
        <w:t xml:space="preserve">                                                                                                                                        PHÓ TỔNG GIÁM ĐỐC</w:t>
      </w:r>
    </w:p>
    <w:p w14:paraId="6EDD7268" w14:textId="77777777" w:rsidR="00BF6E9F" w:rsidRPr="0091291D" w:rsidRDefault="00BF6E9F" w:rsidP="00BF6E9F">
      <w:pPr>
        <w:jc w:val="both"/>
        <w:rPr>
          <w:rFonts w:asciiTheme="majorHAnsi" w:hAnsiTheme="majorHAnsi" w:cstheme="majorHAnsi"/>
          <w:b/>
          <w:sz w:val="22"/>
          <w:lang w:val="vi-VN"/>
        </w:rPr>
      </w:pPr>
      <w:r w:rsidRPr="0091291D">
        <w:rPr>
          <w:rFonts w:asciiTheme="majorHAnsi" w:hAnsiTheme="majorHAnsi" w:cstheme="majorHAnsi"/>
          <w:b/>
          <w:sz w:val="22"/>
          <w:lang w:val="vi-VN"/>
        </w:rPr>
        <w:t xml:space="preserve">* Lưu ý khác: </w:t>
      </w:r>
    </w:p>
    <w:p w14:paraId="407AF100" w14:textId="77777777" w:rsidR="00BF6E9F" w:rsidRPr="0091291D" w:rsidRDefault="00BF6E9F" w:rsidP="00BF6E9F">
      <w:pPr>
        <w:spacing w:before="120" w:after="120"/>
        <w:rPr>
          <w:rFonts w:asciiTheme="majorHAnsi" w:hAnsiTheme="majorHAnsi" w:cstheme="majorHAnsi"/>
          <w:lang w:val="vi-VN"/>
        </w:rPr>
      </w:pPr>
      <w:r w:rsidRPr="0091291D">
        <w:rPr>
          <w:rFonts w:asciiTheme="majorHAnsi" w:hAnsiTheme="majorHAnsi" w:cstheme="majorHAnsi"/>
          <w:sz w:val="22"/>
          <w:lang w:val="vi-VN"/>
        </w:rPr>
        <w:t>- Nếu khách hàng có nhu cầu thay đổi các điều khoản trong Hợp đồng chính, các đơn vị khi soạn thảo bỏ các điều khoản đó trong Hợp đồng và đưa ra thể hiện tại Phụ lục của Hợp đồng.</w:t>
      </w:r>
    </w:p>
    <w:p w14:paraId="477C5229" w14:textId="77777777" w:rsidR="00BF6E9F" w:rsidRPr="0091291D" w:rsidRDefault="00BF6E9F" w:rsidP="00BF6E9F">
      <w:pPr>
        <w:spacing w:line="276" w:lineRule="auto"/>
        <w:rPr>
          <w:rFonts w:asciiTheme="majorHAnsi" w:hAnsiTheme="majorHAnsi" w:cstheme="majorHAnsi"/>
          <w:lang w:val="vi-VN"/>
        </w:rPr>
      </w:pPr>
    </w:p>
    <w:p w14:paraId="0768BB7A" w14:textId="77777777" w:rsidR="00BF6E9F" w:rsidRPr="0091291D" w:rsidRDefault="00BF6E9F" w:rsidP="00BF6E9F">
      <w:pPr>
        <w:spacing w:line="276" w:lineRule="auto"/>
        <w:rPr>
          <w:rFonts w:asciiTheme="majorHAnsi" w:hAnsiTheme="majorHAnsi" w:cstheme="majorHAnsi"/>
          <w:lang w:val="vi-VN"/>
        </w:rPr>
      </w:pPr>
    </w:p>
    <w:p w14:paraId="57ECDCDC" w14:textId="77777777" w:rsidR="00BF6E9F" w:rsidRPr="0091291D" w:rsidRDefault="00BF6E9F" w:rsidP="00BF6E9F">
      <w:pPr>
        <w:spacing w:line="276" w:lineRule="auto"/>
        <w:rPr>
          <w:rFonts w:asciiTheme="majorHAnsi" w:hAnsiTheme="majorHAnsi" w:cstheme="majorHAnsi"/>
          <w:sz w:val="20"/>
          <w:szCs w:val="20"/>
        </w:rPr>
      </w:pPr>
    </w:p>
    <w:p w14:paraId="2EDC1FC2" w14:textId="77777777" w:rsidR="007B2498" w:rsidRDefault="007B2498" w:rsidP="00B169FF">
      <w:pPr>
        <w:spacing w:line="276" w:lineRule="auto"/>
        <w:rPr>
          <w:sz w:val="20"/>
          <w:szCs w:val="20"/>
          <w:lang w:val="vi-VN"/>
        </w:rPr>
      </w:pPr>
    </w:p>
    <w:p w14:paraId="4DBB329D" w14:textId="77777777" w:rsidR="007B2498" w:rsidRDefault="007B2498" w:rsidP="00B169FF">
      <w:pPr>
        <w:spacing w:line="276" w:lineRule="auto"/>
        <w:rPr>
          <w:sz w:val="20"/>
          <w:szCs w:val="20"/>
          <w:lang w:val="vi-VN"/>
        </w:rPr>
      </w:pPr>
    </w:p>
    <w:p w14:paraId="21918269" w14:textId="77777777" w:rsidR="007B2498" w:rsidRDefault="007B2498" w:rsidP="00B169FF">
      <w:pPr>
        <w:spacing w:line="276" w:lineRule="auto"/>
        <w:rPr>
          <w:sz w:val="20"/>
          <w:szCs w:val="20"/>
          <w:lang w:val="vi-VN"/>
        </w:rPr>
      </w:pPr>
    </w:p>
    <w:p w14:paraId="6644B3A9" w14:textId="77777777" w:rsidR="007B2498" w:rsidRDefault="007B2498" w:rsidP="00B169FF">
      <w:pPr>
        <w:spacing w:line="276" w:lineRule="auto"/>
        <w:rPr>
          <w:sz w:val="20"/>
          <w:szCs w:val="20"/>
          <w:lang w:val="vi-VN"/>
        </w:rPr>
      </w:pPr>
    </w:p>
    <w:p w14:paraId="7A6F7C3B" w14:textId="77777777" w:rsidR="00040C72" w:rsidRPr="000436B9" w:rsidRDefault="00040C72" w:rsidP="00B169FF">
      <w:pPr>
        <w:spacing w:line="276" w:lineRule="auto"/>
        <w:rPr>
          <w:sz w:val="20"/>
          <w:szCs w:val="20"/>
          <w:lang w:val="vi-VN"/>
        </w:rPr>
      </w:pPr>
    </w:p>
    <w:sectPr w:rsidR="00040C72" w:rsidRPr="000436B9" w:rsidSect="00532BEB">
      <w:pgSz w:w="11907" w:h="16839" w:code="9"/>
      <w:pgMar w:top="1134" w:right="1134" w:bottom="1134" w:left="1701" w:header="568"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19F6C" w14:textId="77777777" w:rsidR="00532BEB" w:rsidRDefault="00532BEB" w:rsidP="000D060C">
      <w:r>
        <w:separator/>
      </w:r>
    </w:p>
  </w:endnote>
  <w:endnote w:type="continuationSeparator" w:id="0">
    <w:p w14:paraId="000940E3" w14:textId="77777777" w:rsidR="00532BEB" w:rsidRDefault="00532BEB" w:rsidP="000D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569107390"/>
      <w:docPartObj>
        <w:docPartGallery w:val="Page Numbers (Bottom of Page)"/>
        <w:docPartUnique/>
      </w:docPartObj>
    </w:sdtPr>
    <w:sdtEndPr>
      <w:rPr>
        <w:noProof/>
      </w:rPr>
    </w:sdtEndPr>
    <w:sdtContent>
      <w:p w14:paraId="20D2A65B" w14:textId="22F57D86" w:rsidR="00CB221E" w:rsidRPr="000F017E" w:rsidRDefault="00CB221E" w:rsidP="00E7389B">
        <w:pPr>
          <w:pStyle w:val="Footer"/>
          <w:jc w:val="right"/>
          <w:rPr>
            <w:sz w:val="24"/>
            <w:szCs w:val="24"/>
          </w:rPr>
        </w:pPr>
        <w:r w:rsidRPr="000F017E">
          <w:rPr>
            <w:sz w:val="24"/>
            <w:szCs w:val="24"/>
          </w:rPr>
          <w:fldChar w:fldCharType="begin"/>
        </w:r>
        <w:r w:rsidRPr="000F017E">
          <w:rPr>
            <w:sz w:val="24"/>
            <w:szCs w:val="24"/>
          </w:rPr>
          <w:instrText xml:space="preserve"> PAGE   \* MERGEFORMAT </w:instrText>
        </w:r>
        <w:r w:rsidRPr="000F017E">
          <w:rPr>
            <w:sz w:val="24"/>
            <w:szCs w:val="24"/>
          </w:rPr>
          <w:fldChar w:fldCharType="separate"/>
        </w:r>
        <w:r w:rsidR="00414465">
          <w:rPr>
            <w:noProof/>
            <w:sz w:val="24"/>
            <w:szCs w:val="24"/>
          </w:rPr>
          <w:t>17</w:t>
        </w:r>
        <w:r w:rsidRPr="000F017E">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5F83A" w14:textId="77777777" w:rsidR="00532BEB" w:rsidRDefault="00532BEB" w:rsidP="000D060C">
      <w:r>
        <w:separator/>
      </w:r>
    </w:p>
  </w:footnote>
  <w:footnote w:type="continuationSeparator" w:id="0">
    <w:p w14:paraId="4BF1CB15" w14:textId="77777777" w:rsidR="00532BEB" w:rsidRDefault="00532BEB" w:rsidP="000D0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FB40" w14:textId="02F454A2" w:rsidR="00CB221E" w:rsidRPr="00E7389B" w:rsidRDefault="00CB221E" w:rsidP="00433267">
    <w:pPr>
      <w:pStyle w:val="Header"/>
      <w:tabs>
        <w:tab w:val="left" w:pos="945"/>
        <w:tab w:val="right" w:pos="9072"/>
      </w:tabs>
      <w:jc w:val="right"/>
      <w:rPr>
        <w:sz w:val="12"/>
      </w:rPr>
    </w:pPr>
    <w:r>
      <w:rPr>
        <w:i/>
        <w:sz w:val="24"/>
      </w:rPr>
      <w:tab/>
    </w:r>
    <w:r w:rsidR="00EB71FD" w:rsidRPr="002F4146">
      <w:rPr>
        <w:i/>
        <w:sz w:val="24"/>
      </w:rPr>
      <w:t xml:space="preserve"> </w:t>
    </w:r>
    <w:r w:rsidR="00FF3325" w:rsidRPr="001066C6">
      <w:rPr>
        <w:i/>
        <w:sz w:val="24"/>
        <w:szCs w:val="24"/>
      </w:rPr>
      <w:t>Mẫu</w:t>
    </w:r>
    <w:r w:rsidR="00FF3325">
      <w:rPr>
        <w:i/>
        <w:sz w:val="24"/>
        <w:szCs w:val="24"/>
      </w:rPr>
      <w:t xml:space="preserve"> 97:</w:t>
    </w:r>
    <w:r w:rsidR="00FF3325" w:rsidRPr="001066C6">
      <w:rPr>
        <w:i/>
        <w:sz w:val="24"/>
        <w:szCs w:val="24"/>
      </w:rPr>
      <w:t xml:space="preserve"> </w:t>
    </w:r>
    <w:r w:rsidRPr="002F4146">
      <w:rPr>
        <w:i/>
        <w:sz w:val="24"/>
      </w:rPr>
      <w:t xml:space="preserve">Hợp đồng cung cấp </w:t>
    </w:r>
    <w:r>
      <w:rPr>
        <w:i/>
        <w:sz w:val="24"/>
      </w:rPr>
      <w:t xml:space="preserve">dịch vụ </w:t>
    </w:r>
    <w:r w:rsidR="00982ED5">
      <w:rPr>
        <w:i/>
        <w:sz w:val="24"/>
      </w:rPr>
      <w:t>VNPT iAlert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BD6"/>
    <w:multiLevelType w:val="hybridMultilevel"/>
    <w:tmpl w:val="3E4071E6"/>
    <w:lvl w:ilvl="0" w:tplc="5BA2B8B8">
      <w:start w:val="3"/>
      <w:numFmt w:val="lowerLetter"/>
      <w:lvlText w:val="%1."/>
      <w:lvlJc w:val="left"/>
      <w:pPr>
        <w:tabs>
          <w:tab w:val="num" w:pos="855"/>
        </w:tabs>
        <w:ind w:left="855" w:hanging="495"/>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93C6F"/>
    <w:multiLevelType w:val="multilevel"/>
    <w:tmpl w:val="B1186702"/>
    <w:lvl w:ilvl="0">
      <w:start w:val="1"/>
      <w:numFmt w:val="decimal"/>
      <w:suff w:val="space"/>
      <w:lvlText w:val="ĐIỀU %1."/>
      <w:lvlJc w:val="left"/>
      <w:pPr>
        <w:ind w:left="0" w:firstLine="0"/>
      </w:pPr>
      <w:rPr>
        <w:rFonts w:ascii="Times New Roman" w:hAnsi="Times New Roman" w:cs="Times New Roman" w:hint="default"/>
        <w:b/>
        <w:bCs/>
        <w:i w:val="0"/>
        <w:iCs w:val="0"/>
        <w:sz w:val="24"/>
        <w:szCs w:val="24"/>
      </w:rPr>
    </w:lvl>
    <w:lvl w:ilvl="1">
      <w:start w:val="1"/>
      <w:numFmt w:val="decimal"/>
      <w:lvlText w:val="5.%2."/>
      <w:lvlJc w:val="left"/>
      <w:pPr>
        <w:ind w:left="720" w:hanging="720"/>
      </w:pPr>
      <w:rPr>
        <w:rFonts w:ascii="Times New Roman" w:hAnsi="Times New Roman" w:cs="Times New Roman" w:hint="default"/>
        <w:b/>
        <w:bCs w:val="0"/>
        <w:i w:val="0"/>
        <w:iCs w:val="0"/>
        <w:sz w:val="24"/>
        <w:szCs w:val="24"/>
      </w:rPr>
    </w:lvl>
    <w:lvl w:ilvl="2">
      <w:start w:val="1"/>
      <w:numFmt w:val="lowerLetter"/>
      <w:lvlText w:val="%3."/>
      <w:lvlJc w:val="left"/>
      <w:pPr>
        <w:ind w:left="720" w:hanging="720"/>
      </w:pPr>
      <w:rPr>
        <w:rFonts w:ascii="Times New Roman" w:hAnsi="Times New Roman" w:cs="Times New Roman" w:hint="default"/>
        <w:b w:val="0"/>
        <w:bCs w:val="0"/>
        <w:i w:val="0"/>
        <w:iCs w:val="0"/>
        <w:sz w:val="24"/>
        <w:szCs w:val="24"/>
      </w:rPr>
    </w:lvl>
    <w:lvl w:ilvl="3">
      <w:start w:val="1"/>
      <w:numFmt w:val="bullet"/>
      <w:lvlText w:val="-"/>
      <w:lvlJc w:val="left"/>
      <w:pPr>
        <w:ind w:left="720" w:hanging="720"/>
      </w:pPr>
      <w:rPr>
        <w:rFonts w:ascii="Times New Roman" w:hAnsi="Times New Roman" w:cs="Times New Roman" w:hint="default"/>
        <w:color w:val="auto"/>
        <w:sz w:val="24"/>
        <w:szCs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9905EC"/>
    <w:multiLevelType w:val="hybridMultilevel"/>
    <w:tmpl w:val="A45CD05A"/>
    <w:lvl w:ilvl="0" w:tplc="A71E9B70">
      <w:start w:val="2"/>
      <w:numFmt w:val="bullet"/>
      <w:lvlText w:val="-"/>
      <w:lvlJc w:val="left"/>
      <w:pPr>
        <w:tabs>
          <w:tab w:val="num" w:pos="780"/>
        </w:tabs>
        <w:ind w:left="780" w:hanging="360"/>
      </w:pPr>
      <w:rPr>
        <w:rFonts w:ascii="Times New Roman" w:eastAsia="Arial"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1D85947"/>
    <w:multiLevelType w:val="hybridMultilevel"/>
    <w:tmpl w:val="00E00A82"/>
    <w:lvl w:ilvl="0" w:tplc="C53068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02F39"/>
    <w:multiLevelType w:val="hybridMultilevel"/>
    <w:tmpl w:val="66960CAE"/>
    <w:lvl w:ilvl="0" w:tplc="7422B8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3E611FF"/>
    <w:multiLevelType w:val="multilevel"/>
    <w:tmpl w:val="B276F026"/>
    <w:lvl w:ilvl="0">
      <w:start w:val="1"/>
      <w:numFmt w:val="decimal"/>
      <w:suff w:val="space"/>
      <w:lvlText w:val="ĐIỀU %1."/>
      <w:lvlJc w:val="left"/>
      <w:rPr>
        <w:rFonts w:ascii="Times New Roman" w:hAnsi="Times New Roman" w:cs="Times New Roman" w:hint="default"/>
        <w:b/>
        <w:bCs/>
        <w:i w:val="0"/>
        <w:iCs w:val="0"/>
        <w:sz w:val="24"/>
        <w:szCs w:val="24"/>
      </w:rPr>
    </w:lvl>
    <w:lvl w:ilvl="1">
      <w:start w:val="1"/>
      <w:numFmt w:val="decimal"/>
      <w:lvlText w:val="%1.%2."/>
      <w:lvlJc w:val="left"/>
      <w:pPr>
        <w:ind w:left="720" w:hanging="720"/>
      </w:pPr>
      <w:rPr>
        <w:rFonts w:ascii="Times New Roman" w:hAnsi="Times New Roman" w:cs="Times New Roman" w:hint="default"/>
        <w:b/>
        <w:bCs w:val="0"/>
        <w:i w:val="0"/>
        <w:iCs w:val="0"/>
        <w:sz w:val="24"/>
        <w:szCs w:val="24"/>
      </w:rPr>
    </w:lvl>
    <w:lvl w:ilvl="2">
      <w:start w:val="1"/>
      <w:numFmt w:val="lowerLetter"/>
      <w:lvlText w:val="%3."/>
      <w:lvlJc w:val="left"/>
      <w:pPr>
        <w:ind w:left="720" w:hanging="720"/>
      </w:pPr>
      <w:rPr>
        <w:rFonts w:ascii="Times New Roman" w:hAnsi="Times New Roman" w:cs="Times New Roman" w:hint="default"/>
        <w:b w:val="0"/>
        <w:bCs w:val="0"/>
        <w:i w:val="0"/>
        <w:iCs w:val="0"/>
        <w:sz w:val="24"/>
        <w:szCs w:val="24"/>
      </w:rPr>
    </w:lvl>
    <w:lvl w:ilvl="3">
      <w:start w:val="1"/>
      <w:numFmt w:val="bullet"/>
      <w:lvlText w:val="-"/>
      <w:lvlJc w:val="left"/>
      <w:pPr>
        <w:ind w:left="720" w:hanging="720"/>
      </w:pPr>
      <w:rPr>
        <w:rFonts w:ascii="Times New Roman" w:hAnsi="Times New Roman" w:cs="Times New Roman" w:hint="default"/>
        <w:color w:val="auto"/>
        <w:sz w:val="24"/>
        <w:szCs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7D01E6"/>
    <w:multiLevelType w:val="hybridMultilevel"/>
    <w:tmpl w:val="EF7E5EDE"/>
    <w:lvl w:ilvl="0" w:tplc="5944EDD8">
      <w:start w:val="4"/>
      <w:numFmt w:val="bullet"/>
      <w:lvlText w:val="-"/>
      <w:lvlJc w:val="left"/>
      <w:pPr>
        <w:ind w:left="720" w:hanging="360"/>
      </w:pPr>
      <w:rPr>
        <w:rFonts w:ascii="Tahoma" w:eastAsia="Times New Roman" w:hAnsi="Tahoma"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B2BBA"/>
    <w:multiLevelType w:val="multilevel"/>
    <w:tmpl w:val="8250B2E4"/>
    <w:lvl w:ilvl="0">
      <w:start w:val="1"/>
      <w:numFmt w:val="decimal"/>
      <w:suff w:val="space"/>
      <w:lvlText w:val="ĐIỀU %1."/>
      <w:lvlJc w:val="left"/>
      <w:pPr>
        <w:ind w:left="0" w:firstLine="0"/>
      </w:pPr>
      <w:rPr>
        <w:rFonts w:ascii="Times New Roman" w:hAnsi="Times New Roman" w:cs="Times New Roman" w:hint="default"/>
        <w:b/>
        <w:bCs/>
        <w:i w:val="0"/>
        <w:iCs w:val="0"/>
        <w:sz w:val="24"/>
        <w:szCs w:val="24"/>
      </w:rPr>
    </w:lvl>
    <w:lvl w:ilvl="1">
      <w:start w:val="1"/>
      <w:numFmt w:val="decimal"/>
      <w:lvlText w:val="6.%2."/>
      <w:lvlJc w:val="left"/>
      <w:pPr>
        <w:ind w:left="720" w:hanging="720"/>
      </w:pPr>
      <w:rPr>
        <w:rFonts w:ascii="Times New Roman" w:hAnsi="Times New Roman" w:cs="Times New Roman" w:hint="default"/>
        <w:b w:val="0"/>
        <w:bCs w:val="0"/>
        <w:i w:val="0"/>
        <w:iCs w:val="0"/>
        <w:sz w:val="24"/>
        <w:szCs w:val="24"/>
      </w:rPr>
    </w:lvl>
    <w:lvl w:ilvl="2">
      <w:start w:val="1"/>
      <w:numFmt w:val="lowerLetter"/>
      <w:lvlText w:val="%3."/>
      <w:lvlJc w:val="left"/>
      <w:pPr>
        <w:ind w:left="720" w:hanging="720"/>
      </w:pPr>
      <w:rPr>
        <w:rFonts w:ascii="Times New Roman" w:hAnsi="Times New Roman" w:cs="Times New Roman" w:hint="default"/>
        <w:b w:val="0"/>
        <w:bCs w:val="0"/>
        <w:i w:val="0"/>
        <w:iCs w:val="0"/>
        <w:sz w:val="24"/>
        <w:szCs w:val="24"/>
      </w:rPr>
    </w:lvl>
    <w:lvl w:ilvl="3">
      <w:start w:val="1"/>
      <w:numFmt w:val="bullet"/>
      <w:lvlText w:val="-"/>
      <w:lvlJc w:val="left"/>
      <w:pPr>
        <w:ind w:left="720" w:hanging="720"/>
      </w:pPr>
      <w:rPr>
        <w:rFonts w:ascii="Times New Roman" w:hAnsi="Times New Roman" w:cs="Times New Roman" w:hint="default"/>
        <w:color w:val="auto"/>
        <w:sz w:val="24"/>
        <w:szCs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E45178"/>
    <w:multiLevelType w:val="hybridMultilevel"/>
    <w:tmpl w:val="4394129E"/>
    <w:lvl w:ilvl="0" w:tplc="8B3048E0">
      <w:numFmt w:val="bullet"/>
      <w:lvlText w:val="-"/>
      <w:lvlJc w:val="left"/>
      <w:pPr>
        <w:ind w:left="360" w:hanging="360"/>
      </w:pPr>
      <w:rPr>
        <w:rFonts w:ascii="Times New Roman" w:eastAsia="Times New Roman" w:hAnsi="Times New Roman" w:cs="Times New Roman"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E27C4F"/>
    <w:multiLevelType w:val="hybridMultilevel"/>
    <w:tmpl w:val="CC58E098"/>
    <w:lvl w:ilvl="0" w:tplc="F3AA4A7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7F25F24"/>
    <w:multiLevelType w:val="multilevel"/>
    <w:tmpl w:val="FCA86548"/>
    <w:lvl w:ilvl="0">
      <w:start w:val="1"/>
      <w:numFmt w:val="decimal"/>
      <w:suff w:val="space"/>
      <w:lvlText w:val="ĐIỀU %1."/>
      <w:lvlJc w:val="left"/>
      <w:rPr>
        <w:rFonts w:ascii="Times New Roman" w:hAnsi="Times New Roman" w:cs="Times New Roman" w:hint="default"/>
        <w:b/>
        <w:bCs/>
        <w:i w:val="0"/>
        <w:iCs w:val="0"/>
        <w:sz w:val="24"/>
        <w:szCs w:val="24"/>
      </w:rPr>
    </w:lvl>
    <w:lvl w:ilvl="1">
      <w:start w:val="1"/>
      <w:numFmt w:val="decimal"/>
      <w:lvlText w:val="%1.%2."/>
      <w:lvlJc w:val="left"/>
      <w:pPr>
        <w:ind w:left="720" w:hanging="720"/>
      </w:pPr>
      <w:rPr>
        <w:rFonts w:ascii="Times New Roman" w:hAnsi="Times New Roman" w:cs="Times New Roman" w:hint="default"/>
        <w:b w:val="0"/>
        <w:bCs w:val="0"/>
        <w:i w:val="0"/>
        <w:iCs w:val="0"/>
        <w:sz w:val="24"/>
        <w:szCs w:val="24"/>
      </w:rPr>
    </w:lvl>
    <w:lvl w:ilvl="2">
      <w:start w:val="1"/>
      <w:numFmt w:val="lowerLetter"/>
      <w:lvlText w:val="%3."/>
      <w:lvlJc w:val="left"/>
      <w:pPr>
        <w:ind w:left="720" w:hanging="720"/>
      </w:pPr>
      <w:rPr>
        <w:rFonts w:ascii="Times New Roman" w:hAnsi="Times New Roman" w:cs="Times New Roman" w:hint="default"/>
        <w:b w:val="0"/>
        <w:bCs w:val="0"/>
        <w:i w:val="0"/>
        <w:iCs w:val="0"/>
        <w:sz w:val="24"/>
        <w:szCs w:val="24"/>
      </w:rPr>
    </w:lvl>
    <w:lvl w:ilvl="3">
      <w:start w:val="1"/>
      <w:numFmt w:val="bullet"/>
      <w:lvlText w:val="-"/>
      <w:lvlJc w:val="left"/>
      <w:pPr>
        <w:ind w:left="720" w:hanging="720"/>
      </w:pPr>
      <w:rPr>
        <w:rFonts w:ascii="Times New Roman" w:hAnsi="Times New Roman" w:cs="Times New Roman" w:hint="default"/>
        <w:color w:val="auto"/>
        <w:sz w:val="24"/>
        <w:szCs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0B76DD"/>
    <w:multiLevelType w:val="multilevel"/>
    <w:tmpl w:val="57D0451E"/>
    <w:lvl w:ilvl="0">
      <w:start w:val="1"/>
      <w:numFmt w:val="decimal"/>
      <w:suff w:val="space"/>
      <w:lvlText w:val="ĐIỀU %1."/>
      <w:lvlJc w:val="left"/>
      <w:pPr>
        <w:ind w:left="0" w:firstLine="0"/>
      </w:pPr>
      <w:rPr>
        <w:rFonts w:ascii="Times New Roman" w:hAnsi="Times New Roman" w:hint="default"/>
        <w:b/>
        <w:i w:val="0"/>
        <w:sz w:val="24"/>
        <w:szCs w:val="24"/>
      </w:rPr>
    </w:lvl>
    <w:lvl w:ilvl="1">
      <w:start w:val="1"/>
      <w:numFmt w:val="decimal"/>
      <w:lvlText w:val="%1.%2."/>
      <w:lvlJc w:val="left"/>
      <w:pPr>
        <w:ind w:left="720" w:hanging="720"/>
      </w:pPr>
      <w:rPr>
        <w:rFonts w:ascii="Times New Roman" w:hAnsi="Times New Roman" w:hint="default"/>
        <w:b w:val="0"/>
        <w:i w:val="0"/>
        <w:sz w:val="24"/>
        <w:szCs w:val="24"/>
      </w:rPr>
    </w:lvl>
    <w:lvl w:ilvl="2">
      <w:start w:val="1"/>
      <w:numFmt w:val="lowerLetter"/>
      <w:lvlText w:val="%3."/>
      <w:lvlJc w:val="left"/>
      <w:pPr>
        <w:ind w:left="720" w:hanging="720"/>
      </w:pPr>
      <w:rPr>
        <w:rFonts w:ascii="Times New Roman" w:hAnsi="Times New Roman" w:hint="default"/>
        <w:b w:val="0"/>
        <w:i w:val="0"/>
        <w:sz w:val="24"/>
      </w:rPr>
    </w:lvl>
    <w:lvl w:ilvl="3">
      <w:start w:val="1"/>
      <w:numFmt w:val="lowerLetter"/>
      <w:lvlText w:val="%4."/>
      <w:lvlJc w:val="left"/>
      <w:pPr>
        <w:ind w:left="720" w:hanging="720"/>
      </w:pPr>
      <w:rPr>
        <w:rFonts w:ascii="Times New Roman" w:eastAsia="Calibri" w:hAnsi="Times New Roman" w:cs="Times New Roman"/>
        <w:color w:val="auto"/>
        <w:sz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1035B3"/>
    <w:multiLevelType w:val="hybridMultilevel"/>
    <w:tmpl w:val="66960CAE"/>
    <w:lvl w:ilvl="0" w:tplc="7422B8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196317CA"/>
    <w:multiLevelType w:val="hybridMultilevel"/>
    <w:tmpl w:val="8DB4B7E0"/>
    <w:lvl w:ilvl="0" w:tplc="0C521378">
      <w:start w:val="1"/>
      <w:numFmt w:val="lowerLetter"/>
      <w:lvlText w:val="%1."/>
      <w:lvlJc w:val="left"/>
      <w:pPr>
        <w:tabs>
          <w:tab w:val="num" w:pos="855"/>
        </w:tabs>
        <w:ind w:left="855" w:hanging="495"/>
      </w:pPr>
      <w:rPr>
        <w:rFonts w:ascii="Times New Roman" w:eastAsia="Times New Roman" w:hAnsi="Times New Roman"/>
        <w:sz w:val="24"/>
        <w:szCs w:val="24"/>
      </w:rPr>
    </w:lvl>
    <w:lvl w:ilvl="1" w:tplc="A46659C0">
      <w:start w:val="1"/>
      <w:numFmt w:val="lowerLetter"/>
      <w:lvlText w:val="%2."/>
      <w:lvlJc w:val="left"/>
      <w:pPr>
        <w:tabs>
          <w:tab w:val="num" w:pos="1440"/>
        </w:tabs>
        <w:ind w:left="1440" w:hanging="360"/>
      </w:pPr>
      <w:rPr>
        <w:rFonts w:ascii="Times New Roman" w:eastAsia="MS Mincho" w:hAnsi="Times New Roman"/>
      </w:rPr>
    </w:lvl>
    <w:lvl w:ilvl="2" w:tplc="BDA26D68">
      <w:start w:val="1"/>
      <w:numFmt w:val="upperRoman"/>
      <w:lvlText w:val="%3."/>
      <w:lvlJc w:val="left"/>
      <w:pPr>
        <w:tabs>
          <w:tab w:val="num" w:pos="2700"/>
        </w:tabs>
        <w:ind w:left="2700" w:hanging="720"/>
      </w:pPr>
      <w:rPr>
        <w:rFonts w:hint="default"/>
        <w:b/>
        <w:bCs/>
        <w:sz w:val="24"/>
        <w:szCs w:val="24"/>
      </w:rPr>
    </w:lvl>
    <w:lvl w:ilvl="3" w:tplc="B94AE34E">
      <w:start w:val="1"/>
      <w:numFmt w:val="decimal"/>
      <w:lvlText w:val="%4."/>
      <w:lvlJc w:val="left"/>
      <w:pPr>
        <w:tabs>
          <w:tab w:val="num" w:pos="2880"/>
        </w:tabs>
        <w:ind w:left="2880" w:hanging="360"/>
      </w:pPr>
      <w:rPr>
        <w:rFonts w:hint="default"/>
        <w:b w:val="0"/>
        <w:bCs w:val="0"/>
        <w:sz w:val="24"/>
        <w:szCs w:val="24"/>
      </w:rPr>
    </w:lvl>
    <w:lvl w:ilvl="4" w:tplc="04090001">
      <w:start w:val="1"/>
      <w:numFmt w:val="bullet"/>
      <w:lvlText w:val=""/>
      <w:lvlJc w:val="left"/>
      <w:pPr>
        <w:tabs>
          <w:tab w:val="num" w:pos="3600"/>
        </w:tabs>
        <w:ind w:left="3600" w:hanging="360"/>
      </w:pPr>
      <w:rPr>
        <w:rFonts w:ascii="Symbol" w:hAnsi="Symbol" w:cs="Symbol" w:hint="default"/>
        <w:sz w:val="24"/>
        <w:szCs w:val="24"/>
      </w:rPr>
    </w:lvl>
    <w:lvl w:ilvl="5" w:tplc="6EE48A0A">
      <w:start w:val="2"/>
      <w:numFmt w:val="bullet"/>
      <w:lvlText w:val="-"/>
      <w:lvlJc w:val="left"/>
      <w:pPr>
        <w:tabs>
          <w:tab w:val="num" w:pos="4500"/>
        </w:tabs>
        <w:ind w:left="4500" w:hanging="360"/>
      </w:pPr>
      <w:rPr>
        <w:rFonts w:ascii="Times New Roman" w:eastAsia="Times New Roman" w:hAnsi="Times New Roman" w:hint="default"/>
      </w:rPr>
    </w:lvl>
    <w:lvl w:ilvl="6" w:tplc="A85EA932">
      <w:start w:val="30"/>
      <w:numFmt w:val="decimal"/>
      <w:lvlText w:val="%7"/>
      <w:lvlJc w:val="left"/>
      <w:pPr>
        <w:ind w:left="5040" w:hanging="360"/>
      </w:pPr>
      <w:rPr>
        <w:rFonts w:hint="default"/>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B665A1E"/>
    <w:multiLevelType w:val="multilevel"/>
    <w:tmpl w:val="FCA86548"/>
    <w:lvl w:ilvl="0">
      <w:start w:val="1"/>
      <w:numFmt w:val="decimal"/>
      <w:suff w:val="space"/>
      <w:lvlText w:val="ĐIỀU %1."/>
      <w:lvlJc w:val="left"/>
      <w:pPr>
        <w:ind w:left="0" w:firstLine="0"/>
      </w:pPr>
      <w:rPr>
        <w:rFonts w:ascii="Times New Roman" w:hAnsi="Times New Roman" w:hint="default"/>
        <w:b/>
        <w:i w:val="0"/>
        <w:sz w:val="24"/>
        <w:szCs w:val="24"/>
      </w:rPr>
    </w:lvl>
    <w:lvl w:ilvl="1">
      <w:start w:val="1"/>
      <w:numFmt w:val="decimal"/>
      <w:lvlText w:val="%1.%2."/>
      <w:lvlJc w:val="left"/>
      <w:pPr>
        <w:ind w:left="720" w:hanging="720"/>
      </w:pPr>
      <w:rPr>
        <w:rFonts w:ascii="Times New Roman" w:hAnsi="Times New Roman" w:hint="default"/>
        <w:b w:val="0"/>
        <w:i w:val="0"/>
        <w:sz w:val="24"/>
        <w:szCs w:val="24"/>
      </w:rPr>
    </w:lvl>
    <w:lvl w:ilvl="2">
      <w:start w:val="1"/>
      <w:numFmt w:val="lowerLetter"/>
      <w:lvlText w:val="%3."/>
      <w:lvlJc w:val="left"/>
      <w:pPr>
        <w:ind w:left="720" w:hanging="720"/>
      </w:pPr>
      <w:rPr>
        <w:rFonts w:ascii="Times New Roman" w:hAnsi="Times New Roman" w:hint="default"/>
        <w:b w:val="0"/>
        <w:i w:val="0"/>
        <w:sz w:val="24"/>
      </w:rPr>
    </w:lvl>
    <w:lvl w:ilvl="3">
      <w:start w:val="1"/>
      <w:numFmt w:val="bullet"/>
      <w:lvlText w:val="-"/>
      <w:lvlJc w:val="left"/>
      <w:pPr>
        <w:ind w:left="720" w:hanging="720"/>
      </w:pPr>
      <w:rPr>
        <w:rFonts w:ascii="Times New Roman" w:hAnsi="Times New Roman" w:cs="Times New Roman" w:hint="default"/>
        <w:color w:val="auto"/>
        <w:sz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BCA4C82"/>
    <w:multiLevelType w:val="hybridMultilevel"/>
    <w:tmpl w:val="FFD2DEEC"/>
    <w:lvl w:ilvl="0" w:tplc="77B00368">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D352B47"/>
    <w:multiLevelType w:val="multilevel"/>
    <w:tmpl w:val="5952FCEE"/>
    <w:lvl w:ilvl="0">
      <w:start w:val="1"/>
      <w:numFmt w:val="decimal"/>
      <w:suff w:val="space"/>
      <w:lvlText w:val="ĐIỀU %1."/>
      <w:lvlJc w:val="left"/>
      <w:pPr>
        <w:ind w:left="0" w:firstLine="0"/>
      </w:pPr>
      <w:rPr>
        <w:rFonts w:ascii="Times New Roman" w:hAnsi="Times New Roman" w:cs="Times New Roman" w:hint="default"/>
        <w:b/>
        <w:bCs/>
        <w:i w:val="0"/>
        <w:iCs w:val="0"/>
        <w:sz w:val="24"/>
        <w:szCs w:val="24"/>
      </w:rPr>
    </w:lvl>
    <w:lvl w:ilvl="1">
      <w:start w:val="1"/>
      <w:numFmt w:val="decimal"/>
      <w:lvlText w:val="5.%2."/>
      <w:lvlJc w:val="left"/>
      <w:pPr>
        <w:ind w:left="720" w:hanging="720"/>
      </w:pPr>
      <w:rPr>
        <w:rFonts w:ascii="Times New Roman" w:hAnsi="Times New Roman" w:cs="Times New Roman" w:hint="default"/>
        <w:b/>
        <w:bCs w:val="0"/>
        <w:i w:val="0"/>
        <w:iCs w:val="0"/>
        <w:sz w:val="24"/>
        <w:szCs w:val="24"/>
      </w:rPr>
    </w:lvl>
    <w:lvl w:ilvl="2">
      <w:start w:val="1"/>
      <w:numFmt w:val="lowerLetter"/>
      <w:lvlText w:val="%3."/>
      <w:lvlJc w:val="left"/>
      <w:pPr>
        <w:ind w:left="720" w:hanging="720"/>
      </w:pPr>
      <w:rPr>
        <w:rFonts w:ascii="Times New Roman" w:hAnsi="Times New Roman" w:cs="Times New Roman" w:hint="default"/>
        <w:b w:val="0"/>
        <w:bCs w:val="0"/>
        <w:i w:val="0"/>
        <w:iCs w:val="0"/>
        <w:sz w:val="24"/>
        <w:szCs w:val="24"/>
      </w:rPr>
    </w:lvl>
    <w:lvl w:ilvl="3">
      <w:start w:val="1"/>
      <w:numFmt w:val="bullet"/>
      <w:lvlText w:val="-"/>
      <w:lvlJc w:val="left"/>
      <w:pPr>
        <w:ind w:left="720" w:hanging="720"/>
      </w:pPr>
      <w:rPr>
        <w:rFonts w:ascii="Times New Roman" w:hAnsi="Times New Roman" w:cs="Times New Roman" w:hint="default"/>
        <w:color w:val="auto"/>
        <w:sz w:val="24"/>
        <w:szCs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7D976D9"/>
    <w:multiLevelType w:val="multilevel"/>
    <w:tmpl w:val="B29A73D6"/>
    <w:lvl w:ilvl="0">
      <w:start w:val="1"/>
      <w:numFmt w:val="decimal"/>
      <w:suff w:val="space"/>
      <w:lvlText w:val="ĐIỀU %1."/>
      <w:lvlJc w:val="left"/>
      <w:pPr>
        <w:ind w:left="0" w:firstLine="0"/>
      </w:pPr>
      <w:rPr>
        <w:rFonts w:ascii="Times New Roman" w:hAnsi="Times New Roman" w:hint="default"/>
        <w:b/>
        <w:bCs/>
        <w:i w:val="0"/>
        <w:sz w:val="24"/>
        <w:szCs w:val="24"/>
      </w:rPr>
    </w:lvl>
    <w:lvl w:ilvl="1">
      <w:start w:val="1"/>
      <w:numFmt w:val="decimal"/>
      <w:lvlText w:val="%1.%2."/>
      <w:lvlJc w:val="left"/>
      <w:pPr>
        <w:ind w:left="720" w:hanging="720"/>
      </w:pPr>
      <w:rPr>
        <w:rFonts w:ascii="Times New Roman" w:hAnsi="Times New Roman" w:hint="default"/>
        <w:b/>
        <w:bCs/>
        <w:i w:val="0"/>
        <w:sz w:val="24"/>
        <w:szCs w:val="24"/>
      </w:rPr>
    </w:lvl>
    <w:lvl w:ilvl="2">
      <w:start w:val="1"/>
      <w:numFmt w:val="lowerLetter"/>
      <w:lvlText w:val="%3."/>
      <w:lvlJc w:val="left"/>
      <w:pPr>
        <w:ind w:left="720" w:hanging="720"/>
      </w:pPr>
      <w:rPr>
        <w:rFonts w:ascii="Times New Roman" w:hAnsi="Times New Roman" w:hint="default"/>
        <w:b w:val="0"/>
        <w:i w:val="0"/>
        <w:sz w:val="24"/>
      </w:rPr>
    </w:lvl>
    <w:lvl w:ilvl="3">
      <w:start w:val="1"/>
      <w:numFmt w:val="bullet"/>
      <w:lvlText w:val="-"/>
      <w:lvlJc w:val="left"/>
      <w:pPr>
        <w:ind w:left="720" w:hanging="720"/>
      </w:pPr>
      <w:rPr>
        <w:rFonts w:ascii="Times New Roman" w:hAnsi="Times New Roman" w:cs="Times New Roman" w:hint="default"/>
        <w:color w:val="auto"/>
        <w:sz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C45812"/>
    <w:multiLevelType w:val="hybridMultilevel"/>
    <w:tmpl w:val="753C0016"/>
    <w:lvl w:ilvl="0" w:tplc="17987F4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997146"/>
    <w:multiLevelType w:val="hybridMultilevel"/>
    <w:tmpl w:val="53B2433A"/>
    <w:lvl w:ilvl="0" w:tplc="976A353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D6DE0"/>
    <w:multiLevelType w:val="hybridMultilevel"/>
    <w:tmpl w:val="C786F3B0"/>
    <w:lvl w:ilvl="0" w:tplc="0409000F">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1" w15:restartNumberingAfterBreak="0">
    <w:nsid w:val="3BAF6D1D"/>
    <w:multiLevelType w:val="hybridMultilevel"/>
    <w:tmpl w:val="1A56BBC4"/>
    <w:lvl w:ilvl="0" w:tplc="769EF02A">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3F16763B"/>
    <w:multiLevelType w:val="hybridMultilevel"/>
    <w:tmpl w:val="31642590"/>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3" w15:restartNumberingAfterBreak="0">
    <w:nsid w:val="3F5F6CCF"/>
    <w:multiLevelType w:val="multilevel"/>
    <w:tmpl w:val="2F427F20"/>
    <w:lvl w:ilvl="0">
      <w:start w:val="1"/>
      <w:numFmt w:val="decimal"/>
      <w:lvlText w:val="ĐIỀU %1."/>
      <w:lvlJc w:val="left"/>
      <w:pPr>
        <w:tabs>
          <w:tab w:val="num" w:pos="0"/>
        </w:tabs>
        <w:ind w:left="0" w:firstLine="0"/>
      </w:pPr>
      <w:rPr>
        <w:rFonts w:hint="default"/>
        <w:b/>
      </w:rPr>
    </w:lvl>
    <w:lvl w:ilvl="1">
      <w:start w:val="1"/>
      <w:numFmt w:val="decimal"/>
      <w:lvlText w:val="%1.%2."/>
      <w:lvlJc w:val="left"/>
      <w:pPr>
        <w:tabs>
          <w:tab w:val="num" w:pos="432"/>
        </w:tabs>
        <w:ind w:left="432" w:hanging="432"/>
      </w:pPr>
      <w:rPr>
        <w:rFonts w:hint="default"/>
        <w:b w:val="0"/>
      </w:rPr>
    </w:lvl>
    <w:lvl w:ilvl="2">
      <w:start w:val="1"/>
      <w:numFmt w:val="lowerLetter"/>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408F7811"/>
    <w:multiLevelType w:val="hybridMultilevel"/>
    <w:tmpl w:val="9BF2133C"/>
    <w:lvl w:ilvl="0" w:tplc="81C8444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7F39AD"/>
    <w:multiLevelType w:val="hybridMultilevel"/>
    <w:tmpl w:val="C62632D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46056A0C"/>
    <w:multiLevelType w:val="hybridMultilevel"/>
    <w:tmpl w:val="E1A067A0"/>
    <w:lvl w:ilvl="0" w:tplc="D728A3BC">
      <w:start w:val="1"/>
      <w:numFmt w:val="decimal"/>
      <w:pStyle w:val="iu1"/>
      <w:lvlText w:val="Điều %1:"/>
      <w:lvlJc w:val="left"/>
      <w:pPr>
        <w:ind w:left="357" w:hanging="357"/>
      </w:pPr>
      <w:rPr>
        <w:rFonts w:cs="Times New Roman"/>
        <w:b/>
        <w:i w:val="0"/>
        <w:sz w:val="26"/>
        <w:szCs w:val="26"/>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82578E2"/>
    <w:multiLevelType w:val="hybridMultilevel"/>
    <w:tmpl w:val="A4E69BB4"/>
    <w:lvl w:ilvl="0" w:tplc="042A0001">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28" w15:restartNumberingAfterBreak="0">
    <w:nsid w:val="495A4DF9"/>
    <w:multiLevelType w:val="hybridMultilevel"/>
    <w:tmpl w:val="044C539E"/>
    <w:lvl w:ilvl="0" w:tplc="5944EDD8">
      <w:start w:val="4"/>
      <w:numFmt w:val="bullet"/>
      <w:lvlText w:val="-"/>
      <w:lvlJc w:val="left"/>
      <w:pPr>
        <w:ind w:left="720" w:hanging="360"/>
      </w:pPr>
      <w:rPr>
        <w:rFonts w:ascii="Tahoma" w:eastAsia="Times New Roman" w:hAnsi="Tahoma"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1F537F"/>
    <w:multiLevelType w:val="hybridMultilevel"/>
    <w:tmpl w:val="422E4DCA"/>
    <w:lvl w:ilvl="0" w:tplc="32E01F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6271E0"/>
    <w:multiLevelType w:val="multilevel"/>
    <w:tmpl w:val="B29A73D6"/>
    <w:lvl w:ilvl="0">
      <w:start w:val="1"/>
      <w:numFmt w:val="decimal"/>
      <w:suff w:val="space"/>
      <w:lvlText w:val="ĐIỀU %1."/>
      <w:lvlJc w:val="left"/>
      <w:pPr>
        <w:ind w:left="0" w:firstLine="0"/>
      </w:pPr>
      <w:rPr>
        <w:rFonts w:ascii="Times New Roman" w:hAnsi="Times New Roman" w:hint="default"/>
        <w:b/>
        <w:bCs/>
        <w:i w:val="0"/>
        <w:sz w:val="24"/>
        <w:szCs w:val="24"/>
      </w:rPr>
    </w:lvl>
    <w:lvl w:ilvl="1">
      <w:start w:val="1"/>
      <w:numFmt w:val="decimal"/>
      <w:lvlText w:val="%1.%2."/>
      <w:lvlJc w:val="left"/>
      <w:pPr>
        <w:ind w:left="720" w:hanging="720"/>
      </w:pPr>
      <w:rPr>
        <w:rFonts w:ascii="Times New Roman" w:hAnsi="Times New Roman" w:hint="default"/>
        <w:b/>
        <w:bCs/>
        <w:i w:val="0"/>
        <w:sz w:val="24"/>
        <w:szCs w:val="24"/>
      </w:rPr>
    </w:lvl>
    <w:lvl w:ilvl="2">
      <w:start w:val="1"/>
      <w:numFmt w:val="lowerLetter"/>
      <w:lvlText w:val="%3."/>
      <w:lvlJc w:val="left"/>
      <w:pPr>
        <w:ind w:left="720" w:hanging="720"/>
      </w:pPr>
      <w:rPr>
        <w:rFonts w:ascii="Times New Roman" w:hAnsi="Times New Roman" w:hint="default"/>
        <w:b w:val="0"/>
        <w:i w:val="0"/>
        <w:sz w:val="24"/>
      </w:rPr>
    </w:lvl>
    <w:lvl w:ilvl="3">
      <w:start w:val="1"/>
      <w:numFmt w:val="bullet"/>
      <w:lvlText w:val="-"/>
      <w:lvlJc w:val="left"/>
      <w:pPr>
        <w:ind w:left="720" w:hanging="720"/>
      </w:pPr>
      <w:rPr>
        <w:rFonts w:ascii="Times New Roman" w:hAnsi="Times New Roman" w:cs="Times New Roman" w:hint="default"/>
        <w:color w:val="auto"/>
        <w:sz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8D05D29"/>
    <w:multiLevelType w:val="multilevel"/>
    <w:tmpl w:val="C4E876E0"/>
    <w:lvl w:ilvl="0">
      <w:start w:val="1"/>
      <w:numFmt w:val="decimal"/>
      <w:lvlText w:val="ĐIỀU %1."/>
      <w:lvlJc w:val="left"/>
      <w:pPr>
        <w:tabs>
          <w:tab w:val="num" w:pos="1070"/>
        </w:tabs>
      </w:pPr>
      <w:rPr>
        <w:rFonts w:ascii="Times New Roman" w:hAnsi="Times New Roman" w:cs="Times New Roman" w:hint="default"/>
        <w:b/>
        <w:bCs/>
        <w:color w:val="auto"/>
      </w:rPr>
    </w:lvl>
    <w:lvl w:ilvl="1">
      <w:start w:val="1"/>
      <w:numFmt w:val="decimal"/>
      <w:lvlText w:val="%1.%2."/>
      <w:lvlJc w:val="left"/>
      <w:pPr>
        <w:tabs>
          <w:tab w:val="num" w:pos="432"/>
        </w:tabs>
        <w:ind w:left="432" w:hanging="432"/>
      </w:pPr>
      <w:rPr>
        <w:rFonts w:cs="Times New Roman" w:hint="default"/>
        <w:b/>
        <w:bCs w:val="0"/>
        <w:color w:val="auto"/>
      </w:rPr>
    </w:lvl>
    <w:lvl w:ilvl="2">
      <w:start w:val="1"/>
      <w:numFmt w:val="lowerLetter"/>
      <w:lvlText w:val="%3."/>
      <w:lvlJc w:val="left"/>
      <w:pPr>
        <w:tabs>
          <w:tab w:val="num" w:pos="0"/>
        </w:tabs>
      </w:pPr>
      <w:rPr>
        <w:rFonts w:cs="Times New Roman" w:hint="default"/>
        <w:b w:val="0"/>
        <w:color w:val="00000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15:restartNumberingAfterBreak="0">
    <w:nsid w:val="5A67784F"/>
    <w:multiLevelType w:val="hybridMultilevel"/>
    <w:tmpl w:val="5E461342"/>
    <w:lvl w:ilvl="0" w:tplc="9CBC7EEA">
      <w:start w:val="1"/>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2EE02B5"/>
    <w:multiLevelType w:val="hybridMultilevel"/>
    <w:tmpl w:val="A656DDA2"/>
    <w:lvl w:ilvl="0" w:tplc="3F54ED42">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3E2159F"/>
    <w:multiLevelType w:val="multilevel"/>
    <w:tmpl w:val="28385618"/>
    <w:lvl w:ilvl="0">
      <w:start w:val="1"/>
      <w:numFmt w:val="none"/>
      <w:suff w:val="space"/>
      <w:lvlText w:val="ĐIỀU 5."/>
      <w:lvlJc w:val="left"/>
      <w:pPr>
        <w:ind w:left="0" w:firstLine="0"/>
      </w:pPr>
      <w:rPr>
        <w:rFonts w:ascii="Times New Roman" w:hAnsi="Times New Roman" w:cs="Times New Roman" w:hint="default"/>
        <w:b/>
        <w:bCs/>
        <w:i w:val="0"/>
        <w:iCs w:val="0"/>
        <w:sz w:val="24"/>
        <w:szCs w:val="24"/>
      </w:rPr>
    </w:lvl>
    <w:lvl w:ilvl="1">
      <w:start w:val="1"/>
      <w:numFmt w:val="decimal"/>
      <w:lvlText w:val="%1.%2."/>
      <w:lvlJc w:val="left"/>
      <w:pPr>
        <w:ind w:left="720" w:hanging="720"/>
      </w:pPr>
      <w:rPr>
        <w:rFonts w:ascii="Times New Roman" w:hAnsi="Times New Roman" w:cs="Times New Roman" w:hint="default"/>
        <w:b w:val="0"/>
        <w:bCs w:val="0"/>
        <w:i w:val="0"/>
        <w:iCs w:val="0"/>
        <w:sz w:val="24"/>
        <w:szCs w:val="24"/>
      </w:rPr>
    </w:lvl>
    <w:lvl w:ilvl="2">
      <w:start w:val="1"/>
      <w:numFmt w:val="lowerLetter"/>
      <w:lvlText w:val="%3."/>
      <w:lvlJc w:val="left"/>
      <w:pPr>
        <w:ind w:left="720" w:hanging="720"/>
      </w:pPr>
      <w:rPr>
        <w:rFonts w:ascii="Times New Roman" w:hAnsi="Times New Roman" w:cs="Times New Roman" w:hint="default"/>
        <w:b w:val="0"/>
        <w:bCs w:val="0"/>
        <w:i w:val="0"/>
        <w:iCs w:val="0"/>
        <w:sz w:val="24"/>
        <w:szCs w:val="24"/>
      </w:rPr>
    </w:lvl>
    <w:lvl w:ilvl="3">
      <w:start w:val="1"/>
      <w:numFmt w:val="bullet"/>
      <w:lvlText w:val="-"/>
      <w:lvlJc w:val="left"/>
      <w:pPr>
        <w:ind w:left="720" w:hanging="720"/>
      </w:pPr>
      <w:rPr>
        <w:rFonts w:ascii="Times New Roman" w:hAnsi="Times New Roman" w:cs="Times New Roman" w:hint="default"/>
        <w:color w:val="auto"/>
        <w:sz w:val="24"/>
        <w:szCs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598546D"/>
    <w:multiLevelType w:val="hybridMultilevel"/>
    <w:tmpl w:val="BD16A9E0"/>
    <w:lvl w:ilvl="0" w:tplc="827079A8">
      <w:start w:val="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679805AC"/>
    <w:multiLevelType w:val="hybridMultilevel"/>
    <w:tmpl w:val="CC58E098"/>
    <w:lvl w:ilvl="0" w:tplc="F3AA4A7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687A6A35"/>
    <w:multiLevelType w:val="hybridMultilevel"/>
    <w:tmpl w:val="A0FAFEBE"/>
    <w:lvl w:ilvl="0" w:tplc="8B3048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E142EA"/>
    <w:multiLevelType w:val="hybridMultilevel"/>
    <w:tmpl w:val="66960CAE"/>
    <w:lvl w:ilvl="0" w:tplc="7422B8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72160745"/>
    <w:multiLevelType w:val="multilevel"/>
    <w:tmpl w:val="61186D16"/>
    <w:lvl w:ilvl="0">
      <w:start w:val="1"/>
      <w:numFmt w:val="decimal"/>
      <w:suff w:val="space"/>
      <w:lvlText w:val="ĐIỀU %1."/>
      <w:lvlJc w:val="left"/>
      <w:pPr>
        <w:ind w:left="0" w:firstLine="0"/>
      </w:pPr>
      <w:rPr>
        <w:rFonts w:ascii="Times New Roman" w:hAnsi="Times New Roman" w:hint="default"/>
        <w:b/>
        <w:bCs/>
        <w:i w:val="0"/>
        <w:sz w:val="24"/>
        <w:szCs w:val="24"/>
      </w:rPr>
    </w:lvl>
    <w:lvl w:ilvl="1">
      <w:start w:val="1"/>
      <w:numFmt w:val="decimal"/>
      <w:lvlText w:val="2.%2."/>
      <w:lvlJc w:val="left"/>
      <w:pPr>
        <w:ind w:left="720" w:hanging="720"/>
      </w:pPr>
      <w:rPr>
        <w:rFonts w:ascii="Times New Roman" w:hAnsi="Times New Roman" w:hint="default"/>
        <w:b/>
        <w:bCs/>
        <w:i w:val="0"/>
        <w:sz w:val="24"/>
        <w:szCs w:val="24"/>
      </w:rPr>
    </w:lvl>
    <w:lvl w:ilvl="2">
      <w:start w:val="1"/>
      <w:numFmt w:val="lowerLetter"/>
      <w:lvlText w:val="%3."/>
      <w:lvlJc w:val="left"/>
      <w:pPr>
        <w:ind w:left="720" w:hanging="720"/>
      </w:pPr>
      <w:rPr>
        <w:rFonts w:ascii="Times New Roman" w:hAnsi="Times New Roman" w:hint="default"/>
        <w:b w:val="0"/>
        <w:i w:val="0"/>
        <w:sz w:val="24"/>
      </w:rPr>
    </w:lvl>
    <w:lvl w:ilvl="3">
      <w:start w:val="1"/>
      <w:numFmt w:val="bullet"/>
      <w:lvlText w:val="-"/>
      <w:lvlJc w:val="left"/>
      <w:pPr>
        <w:ind w:left="720" w:hanging="720"/>
      </w:pPr>
      <w:rPr>
        <w:rFonts w:ascii="Times New Roman" w:hAnsi="Times New Roman" w:cs="Times New Roman" w:hint="default"/>
        <w:color w:val="auto"/>
        <w:sz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DD81B3E"/>
    <w:multiLevelType w:val="hybridMultilevel"/>
    <w:tmpl w:val="6FDA903E"/>
    <w:lvl w:ilvl="0" w:tplc="B1AA685A">
      <w:start w:val="1"/>
      <w:numFmt w:val="bullet"/>
      <w:lvlText w:val="-"/>
      <w:lvlJc w:val="left"/>
      <w:pPr>
        <w:tabs>
          <w:tab w:val="num" w:pos="720"/>
        </w:tabs>
        <w:ind w:left="720" w:hanging="360"/>
      </w:pPr>
      <w:rPr>
        <w:rFonts w:ascii="Times New Roman" w:eastAsia="Times New Roman" w:hAnsi="Times New Roman" w:hint="default"/>
      </w:rPr>
    </w:lvl>
    <w:lvl w:ilvl="1" w:tplc="74401872">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839928168">
    <w:abstractNumId w:val="26"/>
  </w:num>
  <w:num w:numId="2" w16cid:durableId="826288460">
    <w:abstractNumId w:val="23"/>
  </w:num>
  <w:num w:numId="3" w16cid:durableId="1493832570">
    <w:abstractNumId w:val="11"/>
  </w:num>
  <w:num w:numId="4" w16cid:durableId="346713832">
    <w:abstractNumId w:val="30"/>
  </w:num>
  <w:num w:numId="5" w16cid:durableId="699668366">
    <w:abstractNumId w:val="40"/>
  </w:num>
  <w:num w:numId="6" w16cid:durableId="556625257">
    <w:abstractNumId w:val="10"/>
  </w:num>
  <w:num w:numId="7" w16cid:durableId="1465544277">
    <w:abstractNumId w:val="13"/>
  </w:num>
  <w:num w:numId="8" w16cid:durableId="1654292036">
    <w:abstractNumId w:val="1"/>
  </w:num>
  <w:num w:numId="9" w16cid:durableId="1848519882">
    <w:abstractNumId w:val="34"/>
  </w:num>
  <w:num w:numId="10" w16cid:durableId="46337879">
    <w:abstractNumId w:val="5"/>
  </w:num>
  <w:num w:numId="11" w16cid:durableId="420176626">
    <w:abstractNumId w:val="17"/>
  </w:num>
  <w:num w:numId="12" w16cid:durableId="519974957">
    <w:abstractNumId w:val="39"/>
  </w:num>
  <w:num w:numId="13" w16cid:durableId="1737127609">
    <w:abstractNumId w:val="28"/>
  </w:num>
  <w:num w:numId="14" w16cid:durableId="1864440064">
    <w:abstractNumId w:val="6"/>
  </w:num>
  <w:num w:numId="15" w16cid:durableId="1416777384">
    <w:abstractNumId w:val="7"/>
  </w:num>
  <w:num w:numId="16" w16cid:durableId="1054432109">
    <w:abstractNumId w:val="3"/>
  </w:num>
  <w:num w:numId="17" w16cid:durableId="1466848166">
    <w:abstractNumId w:val="24"/>
  </w:num>
  <w:num w:numId="18" w16cid:durableId="910580813">
    <w:abstractNumId w:val="8"/>
  </w:num>
  <w:num w:numId="19" w16cid:durableId="650519932">
    <w:abstractNumId w:val="2"/>
  </w:num>
  <w:num w:numId="20" w16cid:durableId="778917813">
    <w:abstractNumId w:val="15"/>
  </w:num>
  <w:num w:numId="21" w16cid:durableId="2029718901">
    <w:abstractNumId w:val="25"/>
  </w:num>
  <w:num w:numId="22" w16cid:durableId="521014219">
    <w:abstractNumId w:val="21"/>
  </w:num>
  <w:num w:numId="23" w16cid:durableId="758060714">
    <w:abstractNumId w:val="20"/>
  </w:num>
  <w:num w:numId="24" w16cid:durableId="1083793870">
    <w:abstractNumId w:val="22"/>
  </w:num>
  <w:num w:numId="25" w16cid:durableId="1729450691">
    <w:abstractNumId w:val="14"/>
  </w:num>
  <w:num w:numId="26" w16cid:durableId="662666816">
    <w:abstractNumId w:val="16"/>
  </w:num>
  <w:num w:numId="27" w16cid:durableId="1613397953">
    <w:abstractNumId w:val="33"/>
  </w:num>
  <w:num w:numId="28" w16cid:durableId="1433011577">
    <w:abstractNumId w:val="19"/>
  </w:num>
  <w:num w:numId="29" w16cid:durableId="1502116234">
    <w:abstractNumId w:val="36"/>
  </w:num>
  <w:num w:numId="30" w16cid:durableId="148719515">
    <w:abstractNumId w:val="35"/>
  </w:num>
  <w:num w:numId="31" w16cid:durableId="617640862">
    <w:abstractNumId w:val="27"/>
  </w:num>
  <w:num w:numId="32" w16cid:durableId="1912885147">
    <w:abstractNumId w:val="9"/>
  </w:num>
  <w:num w:numId="33" w16cid:durableId="854687610">
    <w:abstractNumId w:val="4"/>
  </w:num>
  <w:num w:numId="34" w16cid:durableId="809202440">
    <w:abstractNumId w:val="38"/>
  </w:num>
  <w:num w:numId="35" w16cid:durableId="941836692">
    <w:abstractNumId w:val="12"/>
  </w:num>
  <w:num w:numId="36" w16cid:durableId="1612349189">
    <w:abstractNumId w:val="32"/>
  </w:num>
  <w:num w:numId="37" w16cid:durableId="1970282103">
    <w:abstractNumId w:val="31"/>
  </w:num>
  <w:num w:numId="38" w16cid:durableId="1126000424">
    <w:abstractNumId w:val="37"/>
  </w:num>
  <w:num w:numId="39" w16cid:durableId="1593276318">
    <w:abstractNumId w:val="18"/>
  </w:num>
  <w:num w:numId="40" w16cid:durableId="1379427071">
    <w:abstractNumId w:val="29"/>
  </w:num>
  <w:num w:numId="41" w16cid:durableId="1485512944">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871"/>
    <w:rsid w:val="0000154B"/>
    <w:rsid w:val="00003BBE"/>
    <w:rsid w:val="00005BD9"/>
    <w:rsid w:val="0000624D"/>
    <w:rsid w:val="000069FC"/>
    <w:rsid w:val="000074E6"/>
    <w:rsid w:val="0000751E"/>
    <w:rsid w:val="00011C95"/>
    <w:rsid w:val="00014B64"/>
    <w:rsid w:val="000170A6"/>
    <w:rsid w:val="00022F94"/>
    <w:rsid w:val="00023CE9"/>
    <w:rsid w:val="00023D23"/>
    <w:rsid w:val="0003273A"/>
    <w:rsid w:val="00033435"/>
    <w:rsid w:val="000337D1"/>
    <w:rsid w:val="00036C6B"/>
    <w:rsid w:val="00036EC5"/>
    <w:rsid w:val="00037E4E"/>
    <w:rsid w:val="00040203"/>
    <w:rsid w:val="00040C72"/>
    <w:rsid w:val="00042F20"/>
    <w:rsid w:val="000436B8"/>
    <w:rsid w:val="000436B9"/>
    <w:rsid w:val="00044FD8"/>
    <w:rsid w:val="00051CDD"/>
    <w:rsid w:val="00055C6E"/>
    <w:rsid w:val="0006028F"/>
    <w:rsid w:val="00063E5C"/>
    <w:rsid w:val="00070BE9"/>
    <w:rsid w:val="000756D4"/>
    <w:rsid w:val="00080A33"/>
    <w:rsid w:val="00081A2D"/>
    <w:rsid w:val="00083A45"/>
    <w:rsid w:val="00083BDE"/>
    <w:rsid w:val="00087317"/>
    <w:rsid w:val="0008747B"/>
    <w:rsid w:val="00090417"/>
    <w:rsid w:val="0009076F"/>
    <w:rsid w:val="00090ED0"/>
    <w:rsid w:val="000953D3"/>
    <w:rsid w:val="000A2E7A"/>
    <w:rsid w:val="000A54AD"/>
    <w:rsid w:val="000B1BA1"/>
    <w:rsid w:val="000B300F"/>
    <w:rsid w:val="000B3DBC"/>
    <w:rsid w:val="000B6569"/>
    <w:rsid w:val="000C3DB3"/>
    <w:rsid w:val="000D060C"/>
    <w:rsid w:val="000D51E6"/>
    <w:rsid w:val="000D671E"/>
    <w:rsid w:val="000D787B"/>
    <w:rsid w:val="000E69E9"/>
    <w:rsid w:val="000F017E"/>
    <w:rsid w:val="000F50F7"/>
    <w:rsid w:val="000F591C"/>
    <w:rsid w:val="00102597"/>
    <w:rsid w:val="00105298"/>
    <w:rsid w:val="00107F27"/>
    <w:rsid w:val="00113301"/>
    <w:rsid w:val="00113414"/>
    <w:rsid w:val="00117DAE"/>
    <w:rsid w:val="00135361"/>
    <w:rsid w:val="001365E1"/>
    <w:rsid w:val="00141B0D"/>
    <w:rsid w:val="00141D93"/>
    <w:rsid w:val="0014583B"/>
    <w:rsid w:val="00151C29"/>
    <w:rsid w:val="0015275F"/>
    <w:rsid w:val="0015524D"/>
    <w:rsid w:val="00155CDB"/>
    <w:rsid w:val="0016254C"/>
    <w:rsid w:val="00167173"/>
    <w:rsid w:val="00171A39"/>
    <w:rsid w:val="00177D76"/>
    <w:rsid w:val="00183493"/>
    <w:rsid w:val="00184386"/>
    <w:rsid w:val="001879DB"/>
    <w:rsid w:val="00190CFE"/>
    <w:rsid w:val="00190E18"/>
    <w:rsid w:val="0019426B"/>
    <w:rsid w:val="00194F25"/>
    <w:rsid w:val="001A0CED"/>
    <w:rsid w:val="001A3A02"/>
    <w:rsid w:val="001A639F"/>
    <w:rsid w:val="001A7B64"/>
    <w:rsid w:val="001B315D"/>
    <w:rsid w:val="001B34E7"/>
    <w:rsid w:val="001B5709"/>
    <w:rsid w:val="001B7792"/>
    <w:rsid w:val="001C03DF"/>
    <w:rsid w:val="001C23AE"/>
    <w:rsid w:val="001C3B62"/>
    <w:rsid w:val="001D2B22"/>
    <w:rsid w:val="001D538E"/>
    <w:rsid w:val="001D6A43"/>
    <w:rsid w:val="001F622A"/>
    <w:rsid w:val="001F6F39"/>
    <w:rsid w:val="001F75AF"/>
    <w:rsid w:val="00201A2C"/>
    <w:rsid w:val="00203E80"/>
    <w:rsid w:val="0020604F"/>
    <w:rsid w:val="002116A6"/>
    <w:rsid w:val="00212385"/>
    <w:rsid w:val="00216EE5"/>
    <w:rsid w:val="002178FC"/>
    <w:rsid w:val="00222899"/>
    <w:rsid w:val="002228DF"/>
    <w:rsid w:val="002236DE"/>
    <w:rsid w:val="002264F9"/>
    <w:rsid w:val="0023146E"/>
    <w:rsid w:val="0023544D"/>
    <w:rsid w:val="00241196"/>
    <w:rsid w:val="002425D1"/>
    <w:rsid w:val="00247E2B"/>
    <w:rsid w:val="002504AC"/>
    <w:rsid w:val="002539FE"/>
    <w:rsid w:val="00261E83"/>
    <w:rsid w:val="002647C7"/>
    <w:rsid w:val="00271364"/>
    <w:rsid w:val="002737BF"/>
    <w:rsid w:val="0027487B"/>
    <w:rsid w:val="0027797E"/>
    <w:rsid w:val="0028033F"/>
    <w:rsid w:val="002805CF"/>
    <w:rsid w:val="00280B25"/>
    <w:rsid w:val="00280F7D"/>
    <w:rsid w:val="002835B9"/>
    <w:rsid w:val="00287526"/>
    <w:rsid w:val="00292BCF"/>
    <w:rsid w:val="002940B4"/>
    <w:rsid w:val="0029439C"/>
    <w:rsid w:val="0029458C"/>
    <w:rsid w:val="00295ADC"/>
    <w:rsid w:val="00297828"/>
    <w:rsid w:val="002A27D7"/>
    <w:rsid w:val="002A332A"/>
    <w:rsid w:val="002A57BC"/>
    <w:rsid w:val="002B562A"/>
    <w:rsid w:val="002B649C"/>
    <w:rsid w:val="002B7475"/>
    <w:rsid w:val="002B7B61"/>
    <w:rsid w:val="002C6A98"/>
    <w:rsid w:val="002D15BA"/>
    <w:rsid w:val="002D5C6A"/>
    <w:rsid w:val="002E57AF"/>
    <w:rsid w:val="002F0986"/>
    <w:rsid w:val="002F4146"/>
    <w:rsid w:val="002F662C"/>
    <w:rsid w:val="002F6A48"/>
    <w:rsid w:val="00303E37"/>
    <w:rsid w:val="00312A36"/>
    <w:rsid w:val="0031366C"/>
    <w:rsid w:val="00314013"/>
    <w:rsid w:val="00322F9D"/>
    <w:rsid w:val="0032507B"/>
    <w:rsid w:val="0032592C"/>
    <w:rsid w:val="0032635C"/>
    <w:rsid w:val="0032797D"/>
    <w:rsid w:val="00327ED9"/>
    <w:rsid w:val="00330E64"/>
    <w:rsid w:val="00331BB5"/>
    <w:rsid w:val="00334CD2"/>
    <w:rsid w:val="003368D2"/>
    <w:rsid w:val="003422EB"/>
    <w:rsid w:val="0034344A"/>
    <w:rsid w:val="0034570A"/>
    <w:rsid w:val="00345F97"/>
    <w:rsid w:val="0035184A"/>
    <w:rsid w:val="00362CF1"/>
    <w:rsid w:val="003631AF"/>
    <w:rsid w:val="003661EE"/>
    <w:rsid w:val="00381870"/>
    <w:rsid w:val="003A2221"/>
    <w:rsid w:val="003B54A0"/>
    <w:rsid w:val="003B5D90"/>
    <w:rsid w:val="003B60C8"/>
    <w:rsid w:val="003B7BEC"/>
    <w:rsid w:val="003D1A24"/>
    <w:rsid w:val="003D3119"/>
    <w:rsid w:val="003D4187"/>
    <w:rsid w:val="003D4EF4"/>
    <w:rsid w:val="003E65A3"/>
    <w:rsid w:val="003F0539"/>
    <w:rsid w:val="003F216F"/>
    <w:rsid w:val="003F6411"/>
    <w:rsid w:val="00402274"/>
    <w:rsid w:val="00405FDC"/>
    <w:rsid w:val="00414465"/>
    <w:rsid w:val="00415E2A"/>
    <w:rsid w:val="00417FD9"/>
    <w:rsid w:val="00423FF6"/>
    <w:rsid w:val="00433267"/>
    <w:rsid w:val="00436FF0"/>
    <w:rsid w:val="00440B2C"/>
    <w:rsid w:val="0044216E"/>
    <w:rsid w:val="00446233"/>
    <w:rsid w:val="0045625A"/>
    <w:rsid w:val="00456997"/>
    <w:rsid w:val="00462697"/>
    <w:rsid w:val="00463399"/>
    <w:rsid w:val="004648EE"/>
    <w:rsid w:val="004668CC"/>
    <w:rsid w:val="00470869"/>
    <w:rsid w:val="004770E5"/>
    <w:rsid w:val="004808E1"/>
    <w:rsid w:val="00483237"/>
    <w:rsid w:val="004833E0"/>
    <w:rsid w:val="00486870"/>
    <w:rsid w:val="00487E34"/>
    <w:rsid w:val="00490CBB"/>
    <w:rsid w:val="0049633C"/>
    <w:rsid w:val="00497E92"/>
    <w:rsid w:val="004A0614"/>
    <w:rsid w:val="004A222A"/>
    <w:rsid w:val="004A6C48"/>
    <w:rsid w:val="004A7A0E"/>
    <w:rsid w:val="004B49D0"/>
    <w:rsid w:val="004C00E0"/>
    <w:rsid w:val="004C1882"/>
    <w:rsid w:val="004C4EFF"/>
    <w:rsid w:val="004C5ADE"/>
    <w:rsid w:val="004C697E"/>
    <w:rsid w:val="004D11A0"/>
    <w:rsid w:val="004D2D88"/>
    <w:rsid w:val="004D568D"/>
    <w:rsid w:val="004D64E5"/>
    <w:rsid w:val="004D7B44"/>
    <w:rsid w:val="004E0B64"/>
    <w:rsid w:val="004E118D"/>
    <w:rsid w:val="004E3E4D"/>
    <w:rsid w:val="004F2D2B"/>
    <w:rsid w:val="004F5D77"/>
    <w:rsid w:val="004F5EFF"/>
    <w:rsid w:val="004F6228"/>
    <w:rsid w:val="0050370C"/>
    <w:rsid w:val="00503773"/>
    <w:rsid w:val="0051022D"/>
    <w:rsid w:val="0051647B"/>
    <w:rsid w:val="00520CBD"/>
    <w:rsid w:val="005225D5"/>
    <w:rsid w:val="00531870"/>
    <w:rsid w:val="00531D37"/>
    <w:rsid w:val="00532BEB"/>
    <w:rsid w:val="00532CB3"/>
    <w:rsid w:val="00541661"/>
    <w:rsid w:val="00542C50"/>
    <w:rsid w:val="00547936"/>
    <w:rsid w:val="00547B7B"/>
    <w:rsid w:val="00550D8F"/>
    <w:rsid w:val="00552EBD"/>
    <w:rsid w:val="00553728"/>
    <w:rsid w:val="00555685"/>
    <w:rsid w:val="0056019B"/>
    <w:rsid w:val="005629A2"/>
    <w:rsid w:val="00564F5A"/>
    <w:rsid w:val="005753D4"/>
    <w:rsid w:val="00575E1E"/>
    <w:rsid w:val="0058414C"/>
    <w:rsid w:val="00584E36"/>
    <w:rsid w:val="00584EC1"/>
    <w:rsid w:val="005860EF"/>
    <w:rsid w:val="0058738F"/>
    <w:rsid w:val="00587A13"/>
    <w:rsid w:val="005926C1"/>
    <w:rsid w:val="005A13D8"/>
    <w:rsid w:val="005A1C2B"/>
    <w:rsid w:val="005A28EE"/>
    <w:rsid w:val="005A7EA9"/>
    <w:rsid w:val="005B3DE1"/>
    <w:rsid w:val="005B4B25"/>
    <w:rsid w:val="005B63EC"/>
    <w:rsid w:val="005C45D2"/>
    <w:rsid w:val="005C79DA"/>
    <w:rsid w:val="005D4AEF"/>
    <w:rsid w:val="005E0DA4"/>
    <w:rsid w:val="005E0DE5"/>
    <w:rsid w:val="005E22B3"/>
    <w:rsid w:val="005F08C7"/>
    <w:rsid w:val="005F0C65"/>
    <w:rsid w:val="005F0E8E"/>
    <w:rsid w:val="005F22BE"/>
    <w:rsid w:val="005F4824"/>
    <w:rsid w:val="006012E2"/>
    <w:rsid w:val="00601F7E"/>
    <w:rsid w:val="00604960"/>
    <w:rsid w:val="00615229"/>
    <w:rsid w:val="00616B29"/>
    <w:rsid w:val="006253D0"/>
    <w:rsid w:val="00625D2C"/>
    <w:rsid w:val="006268C3"/>
    <w:rsid w:val="006277F5"/>
    <w:rsid w:val="00632E22"/>
    <w:rsid w:val="006366D5"/>
    <w:rsid w:val="0063716D"/>
    <w:rsid w:val="00640159"/>
    <w:rsid w:val="006403BF"/>
    <w:rsid w:val="006436D0"/>
    <w:rsid w:val="00646D0B"/>
    <w:rsid w:val="00650BF4"/>
    <w:rsid w:val="00654D56"/>
    <w:rsid w:val="00664CFB"/>
    <w:rsid w:val="00667581"/>
    <w:rsid w:val="00667648"/>
    <w:rsid w:val="0067639E"/>
    <w:rsid w:val="006764A2"/>
    <w:rsid w:val="00691DFC"/>
    <w:rsid w:val="00694BBF"/>
    <w:rsid w:val="00694CC8"/>
    <w:rsid w:val="00694D95"/>
    <w:rsid w:val="0069735C"/>
    <w:rsid w:val="006A1416"/>
    <w:rsid w:val="006A1536"/>
    <w:rsid w:val="006A2059"/>
    <w:rsid w:val="006A5BB3"/>
    <w:rsid w:val="006A6F89"/>
    <w:rsid w:val="006B634D"/>
    <w:rsid w:val="006C3BCF"/>
    <w:rsid w:val="006C64A8"/>
    <w:rsid w:val="006D0287"/>
    <w:rsid w:val="006D2151"/>
    <w:rsid w:val="006E5097"/>
    <w:rsid w:val="006F3823"/>
    <w:rsid w:val="006F744D"/>
    <w:rsid w:val="00701D0A"/>
    <w:rsid w:val="00703B38"/>
    <w:rsid w:val="007040DA"/>
    <w:rsid w:val="00705A4C"/>
    <w:rsid w:val="0070745B"/>
    <w:rsid w:val="007074B4"/>
    <w:rsid w:val="00710B0F"/>
    <w:rsid w:val="00715F37"/>
    <w:rsid w:val="007218AC"/>
    <w:rsid w:val="00724F05"/>
    <w:rsid w:val="00730446"/>
    <w:rsid w:val="00731058"/>
    <w:rsid w:val="00733D3F"/>
    <w:rsid w:val="007359DC"/>
    <w:rsid w:val="00735D8F"/>
    <w:rsid w:val="007366E8"/>
    <w:rsid w:val="007407A5"/>
    <w:rsid w:val="0074664C"/>
    <w:rsid w:val="007479EE"/>
    <w:rsid w:val="007523B0"/>
    <w:rsid w:val="00754D62"/>
    <w:rsid w:val="00757BF2"/>
    <w:rsid w:val="0076090B"/>
    <w:rsid w:val="00761432"/>
    <w:rsid w:val="00773625"/>
    <w:rsid w:val="00777619"/>
    <w:rsid w:val="00784AD2"/>
    <w:rsid w:val="00786654"/>
    <w:rsid w:val="00791F29"/>
    <w:rsid w:val="00794F6F"/>
    <w:rsid w:val="00796A71"/>
    <w:rsid w:val="007A1066"/>
    <w:rsid w:val="007A13A1"/>
    <w:rsid w:val="007A28E3"/>
    <w:rsid w:val="007A5198"/>
    <w:rsid w:val="007A7E0B"/>
    <w:rsid w:val="007B2498"/>
    <w:rsid w:val="007B3C8D"/>
    <w:rsid w:val="007B4E66"/>
    <w:rsid w:val="007B6E12"/>
    <w:rsid w:val="007C10CB"/>
    <w:rsid w:val="007C58BB"/>
    <w:rsid w:val="007C61EC"/>
    <w:rsid w:val="007D002A"/>
    <w:rsid w:val="007D1CA6"/>
    <w:rsid w:val="007D1D5C"/>
    <w:rsid w:val="007D5583"/>
    <w:rsid w:val="007E27B4"/>
    <w:rsid w:val="007E4BE0"/>
    <w:rsid w:val="007F0F9E"/>
    <w:rsid w:val="007F2E57"/>
    <w:rsid w:val="007F5853"/>
    <w:rsid w:val="007F5C55"/>
    <w:rsid w:val="00800A02"/>
    <w:rsid w:val="00801206"/>
    <w:rsid w:val="00802C68"/>
    <w:rsid w:val="00802EAE"/>
    <w:rsid w:val="00803572"/>
    <w:rsid w:val="00805AEE"/>
    <w:rsid w:val="00806CF4"/>
    <w:rsid w:val="008074BE"/>
    <w:rsid w:val="00807D3E"/>
    <w:rsid w:val="0082251F"/>
    <w:rsid w:val="00831230"/>
    <w:rsid w:val="008406EC"/>
    <w:rsid w:val="008422A3"/>
    <w:rsid w:val="00846D44"/>
    <w:rsid w:val="00852263"/>
    <w:rsid w:val="00855D36"/>
    <w:rsid w:val="00856C2B"/>
    <w:rsid w:val="00862026"/>
    <w:rsid w:val="00864414"/>
    <w:rsid w:val="00870212"/>
    <w:rsid w:val="00881DA2"/>
    <w:rsid w:val="00883969"/>
    <w:rsid w:val="00890351"/>
    <w:rsid w:val="00893B33"/>
    <w:rsid w:val="008A3E75"/>
    <w:rsid w:val="008A47E6"/>
    <w:rsid w:val="008A6225"/>
    <w:rsid w:val="008A6D7E"/>
    <w:rsid w:val="008B0119"/>
    <w:rsid w:val="008B21C4"/>
    <w:rsid w:val="008B5BCE"/>
    <w:rsid w:val="008C3DE5"/>
    <w:rsid w:val="008C500B"/>
    <w:rsid w:val="008C6FED"/>
    <w:rsid w:val="008D00A8"/>
    <w:rsid w:val="008D11F7"/>
    <w:rsid w:val="008D364A"/>
    <w:rsid w:val="008D71E3"/>
    <w:rsid w:val="008D78ED"/>
    <w:rsid w:val="008E1260"/>
    <w:rsid w:val="008E36D4"/>
    <w:rsid w:val="008E402A"/>
    <w:rsid w:val="008F1307"/>
    <w:rsid w:val="00903062"/>
    <w:rsid w:val="00906FA5"/>
    <w:rsid w:val="009113B6"/>
    <w:rsid w:val="00917C72"/>
    <w:rsid w:val="00923216"/>
    <w:rsid w:val="009253CF"/>
    <w:rsid w:val="00927C8A"/>
    <w:rsid w:val="00930778"/>
    <w:rsid w:val="009457D8"/>
    <w:rsid w:val="009544D2"/>
    <w:rsid w:val="009671AF"/>
    <w:rsid w:val="0097229D"/>
    <w:rsid w:val="00972F06"/>
    <w:rsid w:val="00974667"/>
    <w:rsid w:val="00975F62"/>
    <w:rsid w:val="00982ED5"/>
    <w:rsid w:val="009831A7"/>
    <w:rsid w:val="009835F3"/>
    <w:rsid w:val="00984D35"/>
    <w:rsid w:val="00987B45"/>
    <w:rsid w:val="00991A62"/>
    <w:rsid w:val="0099344D"/>
    <w:rsid w:val="00997484"/>
    <w:rsid w:val="009A46A5"/>
    <w:rsid w:val="009A4814"/>
    <w:rsid w:val="009B2892"/>
    <w:rsid w:val="009B4A95"/>
    <w:rsid w:val="009B516E"/>
    <w:rsid w:val="009B51F3"/>
    <w:rsid w:val="009B6AEB"/>
    <w:rsid w:val="009B72ED"/>
    <w:rsid w:val="009C121A"/>
    <w:rsid w:val="009C1545"/>
    <w:rsid w:val="009C45C9"/>
    <w:rsid w:val="009C550A"/>
    <w:rsid w:val="009C59AE"/>
    <w:rsid w:val="009C6E0F"/>
    <w:rsid w:val="009D216A"/>
    <w:rsid w:val="009D612E"/>
    <w:rsid w:val="009E01B5"/>
    <w:rsid w:val="009E1CB1"/>
    <w:rsid w:val="009F1D3A"/>
    <w:rsid w:val="009F2C56"/>
    <w:rsid w:val="009F38B0"/>
    <w:rsid w:val="00A026B2"/>
    <w:rsid w:val="00A0334E"/>
    <w:rsid w:val="00A03653"/>
    <w:rsid w:val="00A04699"/>
    <w:rsid w:val="00A04799"/>
    <w:rsid w:val="00A07E05"/>
    <w:rsid w:val="00A17420"/>
    <w:rsid w:val="00A23343"/>
    <w:rsid w:val="00A2716D"/>
    <w:rsid w:val="00A27D31"/>
    <w:rsid w:val="00A428C9"/>
    <w:rsid w:val="00A45AC2"/>
    <w:rsid w:val="00A45CB4"/>
    <w:rsid w:val="00A51EB0"/>
    <w:rsid w:val="00A60CBB"/>
    <w:rsid w:val="00A65AB1"/>
    <w:rsid w:val="00A66090"/>
    <w:rsid w:val="00A720CA"/>
    <w:rsid w:val="00A72F0D"/>
    <w:rsid w:val="00A756BD"/>
    <w:rsid w:val="00A75A7E"/>
    <w:rsid w:val="00A77156"/>
    <w:rsid w:val="00A80361"/>
    <w:rsid w:val="00A87525"/>
    <w:rsid w:val="00A924BA"/>
    <w:rsid w:val="00A93BED"/>
    <w:rsid w:val="00A94CAB"/>
    <w:rsid w:val="00AA00CD"/>
    <w:rsid w:val="00AA2F6C"/>
    <w:rsid w:val="00AA365A"/>
    <w:rsid w:val="00AA5975"/>
    <w:rsid w:val="00AA7D1B"/>
    <w:rsid w:val="00AB0556"/>
    <w:rsid w:val="00AB139C"/>
    <w:rsid w:val="00AB2A49"/>
    <w:rsid w:val="00AB30E0"/>
    <w:rsid w:val="00AC0545"/>
    <w:rsid w:val="00AC150D"/>
    <w:rsid w:val="00AC49EB"/>
    <w:rsid w:val="00AC550E"/>
    <w:rsid w:val="00AD2587"/>
    <w:rsid w:val="00AD3871"/>
    <w:rsid w:val="00AD7311"/>
    <w:rsid w:val="00AE0E01"/>
    <w:rsid w:val="00AE4A3D"/>
    <w:rsid w:val="00AF0B4E"/>
    <w:rsid w:val="00AF0ED1"/>
    <w:rsid w:val="00AF365D"/>
    <w:rsid w:val="00AF4B88"/>
    <w:rsid w:val="00AF4DA4"/>
    <w:rsid w:val="00AF5D5D"/>
    <w:rsid w:val="00AF7786"/>
    <w:rsid w:val="00B014AD"/>
    <w:rsid w:val="00B022AB"/>
    <w:rsid w:val="00B0286A"/>
    <w:rsid w:val="00B0614B"/>
    <w:rsid w:val="00B07C7F"/>
    <w:rsid w:val="00B10F5F"/>
    <w:rsid w:val="00B169FF"/>
    <w:rsid w:val="00B16F83"/>
    <w:rsid w:val="00B220D5"/>
    <w:rsid w:val="00B2270C"/>
    <w:rsid w:val="00B25C54"/>
    <w:rsid w:val="00B25EFB"/>
    <w:rsid w:val="00B2637F"/>
    <w:rsid w:val="00B31794"/>
    <w:rsid w:val="00B31FA4"/>
    <w:rsid w:val="00B34CA7"/>
    <w:rsid w:val="00B43D40"/>
    <w:rsid w:val="00B445B3"/>
    <w:rsid w:val="00B4527E"/>
    <w:rsid w:val="00B534FE"/>
    <w:rsid w:val="00B544AA"/>
    <w:rsid w:val="00B66A42"/>
    <w:rsid w:val="00B66D28"/>
    <w:rsid w:val="00B67618"/>
    <w:rsid w:val="00B67794"/>
    <w:rsid w:val="00B7019F"/>
    <w:rsid w:val="00B71DF1"/>
    <w:rsid w:val="00B76AE2"/>
    <w:rsid w:val="00B8058E"/>
    <w:rsid w:val="00B81742"/>
    <w:rsid w:val="00B8177D"/>
    <w:rsid w:val="00B82190"/>
    <w:rsid w:val="00B85B05"/>
    <w:rsid w:val="00B90908"/>
    <w:rsid w:val="00B91704"/>
    <w:rsid w:val="00BA0AC4"/>
    <w:rsid w:val="00BA6417"/>
    <w:rsid w:val="00BB09B1"/>
    <w:rsid w:val="00BB64E9"/>
    <w:rsid w:val="00BC0D4A"/>
    <w:rsid w:val="00BC1A67"/>
    <w:rsid w:val="00BC28CD"/>
    <w:rsid w:val="00BC58E2"/>
    <w:rsid w:val="00BD0EA0"/>
    <w:rsid w:val="00BD59F2"/>
    <w:rsid w:val="00BD60C9"/>
    <w:rsid w:val="00BD68F7"/>
    <w:rsid w:val="00BE3660"/>
    <w:rsid w:val="00BE3BF2"/>
    <w:rsid w:val="00BE4794"/>
    <w:rsid w:val="00BF12F7"/>
    <w:rsid w:val="00BF2E03"/>
    <w:rsid w:val="00BF390A"/>
    <w:rsid w:val="00BF6249"/>
    <w:rsid w:val="00BF6E9F"/>
    <w:rsid w:val="00BF7B69"/>
    <w:rsid w:val="00C03E56"/>
    <w:rsid w:val="00C0436B"/>
    <w:rsid w:val="00C05682"/>
    <w:rsid w:val="00C0647B"/>
    <w:rsid w:val="00C11C56"/>
    <w:rsid w:val="00C134D6"/>
    <w:rsid w:val="00C150E3"/>
    <w:rsid w:val="00C16245"/>
    <w:rsid w:val="00C174E3"/>
    <w:rsid w:val="00C22EB7"/>
    <w:rsid w:val="00C238EC"/>
    <w:rsid w:val="00C242AD"/>
    <w:rsid w:val="00C30C27"/>
    <w:rsid w:val="00C32378"/>
    <w:rsid w:val="00C350F4"/>
    <w:rsid w:val="00C37B00"/>
    <w:rsid w:val="00C42D4F"/>
    <w:rsid w:val="00C44195"/>
    <w:rsid w:val="00C61A40"/>
    <w:rsid w:val="00C66639"/>
    <w:rsid w:val="00C72AC8"/>
    <w:rsid w:val="00C738DA"/>
    <w:rsid w:val="00C74B03"/>
    <w:rsid w:val="00C805FF"/>
    <w:rsid w:val="00C81DB8"/>
    <w:rsid w:val="00C87667"/>
    <w:rsid w:val="00C91861"/>
    <w:rsid w:val="00C91A3C"/>
    <w:rsid w:val="00C95B70"/>
    <w:rsid w:val="00C97CCE"/>
    <w:rsid w:val="00CA3013"/>
    <w:rsid w:val="00CA6F6F"/>
    <w:rsid w:val="00CB1216"/>
    <w:rsid w:val="00CB221E"/>
    <w:rsid w:val="00CB3266"/>
    <w:rsid w:val="00CC6963"/>
    <w:rsid w:val="00CD1DCF"/>
    <w:rsid w:val="00CD23EC"/>
    <w:rsid w:val="00CE466B"/>
    <w:rsid w:val="00CE5D4E"/>
    <w:rsid w:val="00CE73A4"/>
    <w:rsid w:val="00CE7CC7"/>
    <w:rsid w:val="00CF0D23"/>
    <w:rsid w:val="00CF2AAA"/>
    <w:rsid w:val="00D0211A"/>
    <w:rsid w:val="00D0462B"/>
    <w:rsid w:val="00D05A60"/>
    <w:rsid w:val="00D213A7"/>
    <w:rsid w:val="00D233E3"/>
    <w:rsid w:val="00D24284"/>
    <w:rsid w:val="00D2448F"/>
    <w:rsid w:val="00D25D98"/>
    <w:rsid w:val="00D3650D"/>
    <w:rsid w:val="00D411CC"/>
    <w:rsid w:val="00D46B18"/>
    <w:rsid w:val="00D5177E"/>
    <w:rsid w:val="00D527E6"/>
    <w:rsid w:val="00D52D11"/>
    <w:rsid w:val="00D55520"/>
    <w:rsid w:val="00D603A0"/>
    <w:rsid w:val="00D6316C"/>
    <w:rsid w:val="00D7229B"/>
    <w:rsid w:val="00D758D4"/>
    <w:rsid w:val="00D7665E"/>
    <w:rsid w:val="00D83363"/>
    <w:rsid w:val="00D85D08"/>
    <w:rsid w:val="00D86289"/>
    <w:rsid w:val="00D86FDE"/>
    <w:rsid w:val="00D9086B"/>
    <w:rsid w:val="00D91B1A"/>
    <w:rsid w:val="00D93BC4"/>
    <w:rsid w:val="00D93E9E"/>
    <w:rsid w:val="00D9412B"/>
    <w:rsid w:val="00D94CD6"/>
    <w:rsid w:val="00D9524C"/>
    <w:rsid w:val="00DA0426"/>
    <w:rsid w:val="00DA1DCC"/>
    <w:rsid w:val="00DA3D0D"/>
    <w:rsid w:val="00DA4ABD"/>
    <w:rsid w:val="00DA4DE9"/>
    <w:rsid w:val="00DA5661"/>
    <w:rsid w:val="00DB09AB"/>
    <w:rsid w:val="00DB3774"/>
    <w:rsid w:val="00DB3BD6"/>
    <w:rsid w:val="00DB4851"/>
    <w:rsid w:val="00DC4267"/>
    <w:rsid w:val="00DC6EC8"/>
    <w:rsid w:val="00DD4B66"/>
    <w:rsid w:val="00DD6292"/>
    <w:rsid w:val="00DD6F57"/>
    <w:rsid w:val="00DF5E58"/>
    <w:rsid w:val="00DF6389"/>
    <w:rsid w:val="00DF7233"/>
    <w:rsid w:val="00E03CD8"/>
    <w:rsid w:val="00E0572A"/>
    <w:rsid w:val="00E06F16"/>
    <w:rsid w:val="00E13862"/>
    <w:rsid w:val="00E150B0"/>
    <w:rsid w:val="00E15119"/>
    <w:rsid w:val="00E1620C"/>
    <w:rsid w:val="00E21AD1"/>
    <w:rsid w:val="00E23631"/>
    <w:rsid w:val="00E30271"/>
    <w:rsid w:val="00E34662"/>
    <w:rsid w:val="00E37E45"/>
    <w:rsid w:val="00E40AE0"/>
    <w:rsid w:val="00E42418"/>
    <w:rsid w:val="00E42459"/>
    <w:rsid w:val="00E47477"/>
    <w:rsid w:val="00E47A42"/>
    <w:rsid w:val="00E53607"/>
    <w:rsid w:val="00E558EC"/>
    <w:rsid w:val="00E62992"/>
    <w:rsid w:val="00E63045"/>
    <w:rsid w:val="00E7389B"/>
    <w:rsid w:val="00E7493C"/>
    <w:rsid w:val="00E75884"/>
    <w:rsid w:val="00E764FB"/>
    <w:rsid w:val="00E766A6"/>
    <w:rsid w:val="00E77EFE"/>
    <w:rsid w:val="00E8437B"/>
    <w:rsid w:val="00E85A01"/>
    <w:rsid w:val="00E8748B"/>
    <w:rsid w:val="00E916B6"/>
    <w:rsid w:val="00E919A8"/>
    <w:rsid w:val="00E925E0"/>
    <w:rsid w:val="00EA6149"/>
    <w:rsid w:val="00EB566C"/>
    <w:rsid w:val="00EB6A75"/>
    <w:rsid w:val="00EB71FD"/>
    <w:rsid w:val="00EC08E5"/>
    <w:rsid w:val="00EC099A"/>
    <w:rsid w:val="00ED13A1"/>
    <w:rsid w:val="00ED1CA2"/>
    <w:rsid w:val="00ED3A74"/>
    <w:rsid w:val="00ED6849"/>
    <w:rsid w:val="00EE0E44"/>
    <w:rsid w:val="00EF114B"/>
    <w:rsid w:val="00EF2B8C"/>
    <w:rsid w:val="00F01870"/>
    <w:rsid w:val="00F03778"/>
    <w:rsid w:val="00F12247"/>
    <w:rsid w:val="00F13A7F"/>
    <w:rsid w:val="00F14CE3"/>
    <w:rsid w:val="00F1565D"/>
    <w:rsid w:val="00F20433"/>
    <w:rsid w:val="00F24C40"/>
    <w:rsid w:val="00F27ED5"/>
    <w:rsid w:val="00F305A9"/>
    <w:rsid w:val="00F310F8"/>
    <w:rsid w:val="00F31DDB"/>
    <w:rsid w:val="00F32A12"/>
    <w:rsid w:val="00F332D1"/>
    <w:rsid w:val="00F41654"/>
    <w:rsid w:val="00F46CA7"/>
    <w:rsid w:val="00F53F06"/>
    <w:rsid w:val="00F554A0"/>
    <w:rsid w:val="00F61BD7"/>
    <w:rsid w:val="00F63AA7"/>
    <w:rsid w:val="00F66D26"/>
    <w:rsid w:val="00F679BA"/>
    <w:rsid w:val="00F73DDB"/>
    <w:rsid w:val="00F841F4"/>
    <w:rsid w:val="00F90777"/>
    <w:rsid w:val="00F90977"/>
    <w:rsid w:val="00F93BC4"/>
    <w:rsid w:val="00FB43D3"/>
    <w:rsid w:val="00FB77CF"/>
    <w:rsid w:val="00FC37B3"/>
    <w:rsid w:val="00FC584C"/>
    <w:rsid w:val="00FD0702"/>
    <w:rsid w:val="00FD4D78"/>
    <w:rsid w:val="00FD5C1F"/>
    <w:rsid w:val="00FD776A"/>
    <w:rsid w:val="00FE129B"/>
    <w:rsid w:val="00FE1535"/>
    <w:rsid w:val="00FE259D"/>
    <w:rsid w:val="00FE38C6"/>
    <w:rsid w:val="00FE53C5"/>
    <w:rsid w:val="00FF3325"/>
    <w:rsid w:val="00FF4B65"/>
    <w:rsid w:val="00FF6768"/>
    <w:rsid w:val="00FF71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63FAC"/>
  <w15:docId w15:val="{56C4212B-3F2B-4E44-A889-42BB6410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DFC"/>
    <w:rPr>
      <w:sz w:val="26"/>
      <w:szCs w:val="26"/>
      <w:lang w:bidi="km-KH"/>
    </w:rPr>
  </w:style>
  <w:style w:type="paragraph" w:styleId="Heading1">
    <w:name w:val="heading 1"/>
    <w:basedOn w:val="Normal"/>
    <w:next w:val="Normal"/>
    <w:qFormat/>
    <w:rsid w:val="00AD3871"/>
    <w:pPr>
      <w:keepNext/>
      <w:ind w:left="720"/>
      <w:jc w:val="both"/>
      <w:outlineLvl w:val="0"/>
    </w:pPr>
    <w:rPr>
      <w:rFonts w:ascii=".VnTime" w:hAnsi=".VnTime"/>
      <w:i/>
      <w:sz w:val="24"/>
      <w:szCs w:val="20"/>
      <w:lang w:bidi="ar-SA"/>
    </w:rPr>
  </w:style>
  <w:style w:type="paragraph" w:styleId="Heading2">
    <w:name w:val="heading 2"/>
    <w:basedOn w:val="Normal"/>
    <w:next w:val="Normal"/>
    <w:link w:val="Heading2Char"/>
    <w:semiHidden/>
    <w:unhideWhenUsed/>
    <w:qFormat/>
    <w:rsid w:val="00D83363"/>
    <w:pPr>
      <w:keepNext/>
      <w:keepLines/>
      <w:spacing w:before="200"/>
      <w:outlineLvl w:val="1"/>
    </w:pPr>
    <w:rPr>
      <w:rFonts w:asciiTheme="majorHAnsi" w:eastAsiaTheme="majorEastAsia" w:hAnsiTheme="majorHAnsi" w:cstheme="majorBidi"/>
      <w:b/>
      <w:bCs/>
      <w:color w:val="5B9BD5" w:themeColor="accent1"/>
      <w:szCs w:val="42"/>
    </w:rPr>
  </w:style>
  <w:style w:type="paragraph" w:styleId="Heading4">
    <w:name w:val="heading 4"/>
    <w:basedOn w:val="Normal"/>
    <w:next w:val="Normal"/>
    <w:link w:val="Heading4Char"/>
    <w:semiHidden/>
    <w:unhideWhenUsed/>
    <w:qFormat/>
    <w:rsid w:val="008406EC"/>
    <w:pPr>
      <w:keepNext/>
      <w:keepLines/>
      <w:spacing w:before="200"/>
      <w:outlineLvl w:val="3"/>
    </w:pPr>
    <w:rPr>
      <w:rFonts w:asciiTheme="majorHAnsi" w:eastAsiaTheme="majorEastAsia" w:hAnsiTheme="majorHAnsi" w:cstheme="majorBidi"/>
      <w:b/>
      <w:bCs/>
      <w:i/>
      <w:iCs/>
      <w:color w:val="5B9BD5" w:themeColor="accent1"/>
      <w:szCs w:val="42"/>
    </w:rPr>
  </w:style>
  <w:style w:type="paragraph" w:styleId="Heading7">
    <w:name w:val="heading 7"/>
    <w:basedOn w:val="Normal"/>
    <w:next w:val="Normal"/>
    <w:link w:val="Heading7Char"/>
    <w:qFormat/>
    <w:rsid w:val="00AD3871"/>
    <w:pPr>
      <w:keepNext/>
      <w:keepLines/>
      <w:spacing w:before="200"/>
      <w:outlineLvl w:val="6"/>
    </w:pPr>
    <w:rPr>
      <w:rFonts w:ascii="Cambria" w:hAnsi="Cambria"/>
      <w:i/>
      <w:iCs/>
      <w:color w:val="404040"/>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locked/>
    <w:rsid w:val="00AD3871"/>
    <w:rPr>
      <w:rFonts w:ascii="Cambria" w:hAnsi="Cambria"/>
      <w:i/>
      <w:iCs/>
      <w:color w:val="404040"/>
      <w:sz w:val="26"/>
      <w:szCs w:val="42"/>
      <w:lang w:val="en-US" w:eastAsia="en-US" w:bidi="km-KH"/>
    </w:rPr>
  </w:style>
  <w:style w:type="character" w:styleId="Hyperlink">
    <w:name w:val="Hyperlink"/>
    <w:basedOn w:val="DefaultParagraphFont"/>
    <w:rsid w:val="00AD3871"/>
    <w:rPr>
      <w:color w:val="0000FF"/>
      <w:u w:val="single"/>
    </w:rPr>
  </w:style>
  <w:style w:type="character" w:styleId="FollowedHyperlink">
    <w:name w:val="FollowedHyperlink"/>
    <w:basedOn w:val="DefaultParagraphFont"/>
    <w:rsid w:val="00AD3871"/>
    <w:rPr>
      <w:color w:val="800080"/>
      <w:u w:val="single"/>
    </w:rPr>
  </w:style>
  <w:style w:type="character" w:customStyle="1" w:styleId="HTMLPreformattedChar">
    <w:name w:val="HTML Preformatted Char"/>
    <w:link w:val="HTMLPreformatted"/>
    <w:locked/>
    <w:rsid w:val="00AD3871"/>
    <w:rPr>
      <w:rFonts w:ascii="Courier New" w:hAnsi="Courier New" w:cs="Courier New"/>
      <w:lang w:val="en-US" w:eastAsia="en-US" w:bidi="ar-SA"/>
    </w:rPr>
  </w:style>
  <w:style w:type="paragraph" w:styleId="HTMLPreformatted">
    <w:name w:val="HTML Preformatted"/>
    <w:basedOn w:val="Normal"/>
    <w:link w:val="HTMLPreformattedChar"/>
    <w:rsid w:val="00AD3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CommentTextChar">
    <w:name w:val="Comment Text Char"/>
    <w:link w:val="CommentText"/>
    <w:locked/>
    <w:rsid w:val="00AD3871"/>
    <w:rPr>
      <w:szCs w:val="32"/>
      <w:lang w:val="en-US" w:eastAsia="en-US" w:bidi="km-KH"/>
    </w:rPr>
  </w:style>
  <w:style w:type="paragraph" w:styleId="CommentText">
    <w:name w:val="annotation text"/>
    <w:basedOn w:val="Normal"/>
    <w:link w:val="CommentTextChar"/>
    <w:rsid w:val="00AD3871"/>
    <w:rPr>
      <w:sz w:val="20"/>
      <w:szCs w:val="32"/>
    </w:rPr>
  </w:style>
  <w:style w:type="character" w:customStyle="1" w:styleId="HeaderChar">
    <w:name w:val="Header Char"/>
    <w:link w:val="Header"/>
    <w:locked/>
    <w:rsid w:val="00AD3871"/>
    <w:rPr>
      <w:sz w:val="26"/>
      <w:lang w:bidi="ar-SA"/>
    </w:rPr>
  </w:style>
  <w:style w:type="paragraph" w:styleId="Header">
    <w:name w:val="header"/>
    <w:basedOn w:val="Normal"/>
    <w:link w:val="HeaderChar"/>
    <w:rsid w:val="00AD3871"/>
    <w:pPr>
      <w:tabs>
        <w:tab w:val="center" w:pos="4320"/>
        <w:tab w:val="right" w:pos="8640"/>
      </w:tabs>
    </w:pPr>
    <w:rPr>
      <w:szCs w:val="20"/>
      <w:lang w:bidi="ar-SA"/>
    </w:rPr>
  </w:style>
  <w:style w:type="paragraph" w:styleId="BodyText">
    <w:name w:val="Body Text"/>
    <w:basedOn w:val="Normal"/>
    <w:rsid w:val="00AD3871"/>
    <w:pPr>
      <w:spacing w:after="120"/>
    </w:pPr>
  </w:style>
  <w:style w:type="character" w:customStyle="1" w:styleId="BodyText2Char">
    <w:name w:val="Body Text 2 Char"/>
    <w:link w:val="BodyText2"/>
    <w:locked/>
    <w:rsid w:val="00AD3871"/>
    <w:rPr>
      <w:sz w:val="22"/>
      <w:lang w:eastAsia="ar-SA" w:bidi="ar-SA"/>
    </w:rPr>
  </w:style>
  <w:style w:type="paragraph" w:styleId="BodyText2">
    <w:name w:val="Body Text 2"/>
    <w:basedOn w:val="Normal"/>
    <w:link w:val="BodyText2Char"/>
    <w:rsid w:val="00AD3871"/>
    <w:pPr>
      <w:suppressAutoHyphens/>
      <w:spacing w:after="120" w:line="480" w:lineRule="auto"/>
      <w:jc w:val="both"/>
    </w:pPr>
    <w:rPr>
      <w:sz w:val="22"/>
      <w:szCs w:val="20"/>
      <w:lang w:eastAsia="ar-SA" w:bidi="ar-SA"/>
    </w:rPr>
  </w:style>
  <w:style w:type="character" w:customStyle="1" w:styleId="CommentSubjectChar">
    <w:name w:val="Comment Subject Char"/>
    <w:link w:val="CommentSubject"/>
    <w:locked/>
    <w:rsid w:val="00AD3871"/>
    <w:rPr>
      <w:b/>
      <w:bCs/>
      <w:szCs w:val="32"/>
      <w:lang w:val="en-US" w:eastAsia="en-US" w:bidi="km-KH"/>
    </w:rPr>
  </w:style>
  <w:style w:type="paragraph" w:styleId="CommentSubject">
    <w:name w:val="annotation subject"/>
    <w:basedOn w:val="CommentText"/>
    <w:next w:val="CommentText"/>
    <w:link w:val="CommentSubjectChar"/>
    <w:rsid w:val="00AD3871"/>
    <w:rPr>
      <w:b/>
      <w:bCs/>
    </w:rPr>
  </w:style>
  <w:style w:type="character" w:customStyle="1" w:styleId="BalloonTextChar">
    <w:name w:val="Balloon Text Char"/>
    <w:link w:val="BalloonText"/>
    <w:locked/>
    <w:rsid w:val="00AD3871"/>
    <w:rPr>
      <w:rFonts w:ascii="Segoe UI" w:hAnsi="Segoe UI" w:cs="Segoe UI"/>
      <w:sz w:val="18"/>
      <w:szCs w:val="29"/>
      <w:lang w:val="en-US" w:eastAsia="en-US" w:bidi="km-KH"/>
    </w:rPr>
  </w:style>
  <w:style w:type="paragraph" w:styleId="BalloonText">
    <w:name w:val="Balloon Text"/>
    <w:basedOn w:val="Normal"/>
    <w:link w:val="BalloonTextChar"/>
    <w:rsid w:val="00AD3871"/>
    <w:rPr>
      <w:rFonts w:ascii="Segoe UI" w:hAnsi="Segoe UI" w:cs="Segoe UI"/>
      <w:sz w:val="18"/>
      <w:szCs w:val="29"/>
    </w:rPr>
  </w:style>
  <w:style w:type="paragraph" w:customStyle="1" w:styleId="msolistparagraph0">
    <w:name w:val="msolistparagraph"/>
    <w:basedOn w:val="Normal"/>
    <w:rsid w:val="00AD3871"/>
    <w:pPr>
      <w:spacing w:after="200" w:line="276" w:lineRule="auto"/>
      <w:ind w:left="720"/>
    </w:pPr>
    <w:rPr>
      <w:rFonts w:ascii="Calibri" w:hAnsi="Calibri"/>
      <w:sz w:val="22"/>
      <w:szCs w:val="22"/>
    </w:rPr>
  </w:style>
  <w:style w:type="character" w:customStyle="1" w:styleId="dieuCharCharCharCharCharCharChar">
    <w:name w:val="dieu Char Char Char Char Char Char Char"/>
    <w:link w:val="dieuCharCharCharCharCharChar"/>
    <w:locked/>
    <w:rsid w:val="00AD3871"/>
    <w:rPr>
      <w:rFonts w:ascii="SimSun" w:eastAsia="SimSun" w:hAnsi="SimSun"/>
      <w:b/>
      <w:color w:val="0000FF"/>
      <w:sz w:val="28"/>
      <w:lang w:bidi="ar-SA"/>
    </w:rPr>
  </w:style>
  <w:style w:type="paragraph" w:customStyle="1" w:styleId="dieuCharCharCharCharCharChar">
    <w:name w:val="dieu Char Char Char Char Char Char"/>
    <w:basedOn w:val="Normal"/>
    <w:link w:val="dieuCharCharCharCharCharCharChar"/>
    <w:rsid w:val="00AD3871"/>
    <w:pPr>
      <w:spacing w:after="120"/>
      <w:ind w:firstLine="720"/>
    </w:pPr>
    <w:rPr>
      <w:rFonts w:ascii="SimSun" w:eastAsia="SimSun" w:hAnsi="SimSun"/>
      <w:b/>
      <w:color w:val="0000FF"/>
      <w:sz w:val="28"/>
      <w:szCs w:val="20"/>
      <w:lang w:bidi="ar-SA"/>
    </w:rPr>
  </w:style>
  <w:style w:type="character" w:customStyle="1" w:styleId="ListParagraphChar">
    <w:name w:val="List Paragraph Char"/>
    <w:aliases w:val="Paragraph Char,bullet Char,bullet 1 Char,Bullet Number Char,Number Bullets Char,VNA - List Paragraph Char,1. Char,Norm Char,abc Char,lp_ Char,List Paragraph 1 Char,thu Char,lp1 Char,lp11 Char,Table Sequence Char,Bullet List Char"/>
    <w:basedOn w:val="DefaultParagraphFont"/>
    <w:link w:val="ListParagraph"/>
    <w:uiPriority w:val="99"/>
    <w:qFormat/>
    <w:locked/>
    <w:rsid w:val="00AD3871"/>
    <w:rPr>
      <w:sz w:val="26"/>
      <w:szCs w:val="42"/>
      <w:lang w:val="en-US" w:eastAsia="en-US" w:bidi="km-KH"/>
    </w:rPr>
  </w:style>
  <w:style w:type="paragraph" w:styleId="ListParagraph">
    <w:name w:val="List Paragraph"/>
    <w:aliases w:val="Paragraph,bullet,bullet 1,Bullet Number,Number Bullets,VNA - List Paragraph,1.,Norm,abc,lp_,List Paragraph 1,thu,lp1,lp11,Table Sequence,Bullet List,FooterText,numbered,Paragraphe de liste,Use Case List Paragraph,Body Bullet,Ref,Nga 3,P1"/>
    <w:basedOn w:val="Normal"/>
    <w:link w:val="ListParagraphChar"/>
    <w:uiPriority w:val="99"/>
    <w:qFormat/>
    <w:rsid w:val="00AD3871"/>
    <w:pPr>
      <w:ind w:left="720"/>
      <w:contextualSpacing/>
    </w:pPr>
    <w:rPr>
      <w:szCs w:val="42"/>
    </w:rPr>
  </w:style>
  <w:style w:type="character" w:customStyle="1" w:styleId="iu1Char">
    <w:name w:val="Điều 1 Char"/>
    <w:basedOn w:val="DefaultParagraphFont"/>
    <w:link w:val="iu1"/>
    <w:locked/>
    <w:rsid w:val="00AD3871"/>
    <w:rPr>
      <w:b/>
      <w:sz w:val="24"/>
      <w:szCs w:val="24"/>
    </w:rPr>
  </w:style>
  <w:style w:type="paragraph" w:customStyle="1" w:styleId="iu1">
    <w:name w:val="Điều 1"/>
    <w:basedOn w:val="Normal"/>
    <w:link w:val="iu1Char"/>
    <w:rsid w:val="00AD3871"/>
    <w:pPr>
      <w:numPr>
        <w:numId w:val="1"/>
      </w:numPr>
      <w:autoSpaceDE w:val="0"/>
      <w:autoSpaceDN w:val="0"/>
      <w:spacing w:after="60"/>
      <w:jc w:val="both"/>
    </w:pPr>
    <w:rPr>
      <w:b/>
      <w:sz w:val="24"/>
      <w:szCs w:val="24"/>
      <w:lang w:bidi="ar-SA"/>
    </w:rPr>
  </w:style>
  <w:style w:type="character" w:styleId="CommentReference">
    <w:name w:val="annotation reference"/>
    <w:basedOn w:val="DefaultParagraphFont"/>
    <w:uiPriority w:val="99"/>
    <w:rsid w:val="00AD3871"/>
    <w:rPr>
      <w:sz w:val="16"/>
    </w:rPr>
  </w:style>
  <w:style w:type="character" w:customStyle="1" w:styleId="shorttext">
    <w:name w:val="short_text"/>
    <w:rsid w:val="00AD3871"/>
  </w:style>
  <w:style w:type="paragraph" w:customStyle="1" w:styleId="msonormalcxspmiddle">
    <w:name w:val="msonormalcxspmiddle"/>
    <w:basedOn w:val="Normal"/>
    <w:rsid w:val="00AD3871"/>
    <w:pPr>
      <w:spacing w:before="100" w:beforeAutospacing="1" w:after="100" w:afterAutospacing="1"/>
    </w:pPr>
    <w:rPr>
      <w:sz w:val="24"/>
      <w:szCs w:val="24"/>
      <w:lang w:bidi="ar-SA"/>
    </w:rPr>
  </w:style>
  <w:style w:type="paragraph" w:styleId="Footer">
    <w:name w:val="footer"/>
    <w:basedOn w:val="Normal"/>
    <w:link w:val="FooterChar"/>
    <w:uiPriority w:val="99"/>
    <w:rsid w:val="000D060C"/>
    <w:pPr>
      <w:tabs>
        <w:tab w:val="center" w:pos="4680"/>
        <w:tab w:val="right" w:pos="9360"/>
      </w:tabs>
    </w:pPr>
    <w:rPr>
      <w:szCs w:val="42"/>
    </w:rPr>
  </w:style>
  <w:style w:type="character" w:customStyle="1" w:styleId="FooterChar">
    <w:name w:val="Footer Char"/>
    <w:basedOn w:val="DefaultParagraphFont"/>
    <w:link w:val="Footer"/>
    <w:uiPriority w:val="99"/>
    <w:rsid w:val="000D060C"/>
    <w:rPr>
      <w:sz w:val="26"/>
      <w:szCs w:val="42"/>
      <w:lang w:bidi="km-KH"/>
    </w:rPr>
  </w:style>
  <w:style w:type="paragraph" w:styleId="PlainText">
    <w:name w:val="Plain Text"/>
    <w:basedOn w:val="Normal"/>
    <w:link w:val="PlainTextChar"/>
    <w:uiPriority w:val="99"/>
    <w:qFormat/>
    <w:rsid w:val="00C805FF"/>
    <w:rPr>
      <w:rFonts w:ascii="Consolas" w:hAnsi="Consolas" w:cs="Consolas"/>
      <w:sz w:val="21"/>
      <w:szCs w:val="21"/>
      <w:lang w:val="vi-VN" w:bidi="ar-SA"/>
    </w:rPr>
  </w:style>
  <w:style w:type="character" w:customStyle="1" w:styleId="PlainTextChar">
    <w:name w:val="Plain Text Char"/>
    <w:basedOn w:val="DefaultParagraphFont"/>
    <w:link w:val="PlainText"/>
    <w:uiPriority w:val="99"/>
    <w:qFormat/>
    <w:rsid w:val="00C805FF"/>
    <w:rPr>
      <w:rFonts w:ascii="Consolas" w:hAnsi="Consolas" w:cs="Consolas"/>
      <w:sz w:val="21"/>
      <w:szCs w:val="21"/>
      <w:lang w:val="vi-VN"/>
    </w:rPr>
  </w:style>
  <w:style w:type="character" w:customStyle="1" w:styleId="Heading4Char">
    <w:name w:val="Heading 4 Char"/>
    <w:basedOn w:val="DefaultParagraphFont"/>
    <w:link w:val="Heading4"/>
    <w:semiHidden/>
    <w:rsid w:val="008406EC"/>
    <w:rPr>
      <w:rFonts w:asciiTheme="majorHAnsi" w:eastAsiaTheme="majorEastAsia" w:hAnsiTheme="majorHAnsi" w:cstheme="majorBidi"/>
      <w:b/>
      <w:bCs/>
      <w:i/>
      <w:iCs/>
      <w:color w:val="5B9BD5" w:themeColor="accent1"/>
      <w:sz w:val="26"/>
      <w:szCs w:val="42"/>
      <w:lang w:bidi="km-KH"/>
    </w:rPr>
  </w:style>
  <w:style w:type="character" w:customStyle="1" w:styleId="Heading2Char">
    <w:name w:val="Heading 2 Char"/>
    <w:basedOn w:val="DefaultParagraphFont"/>
    <w:link w:val="Heading2"/>
    <w:rsid w:val="00D83363"/>
    <w:rPr>
      <w:rFonts w:asciiTheme="majorHAnsi" w:eastAsiaTheme="majorEastAsia" w:hAnsiTheme="majorHAnsi" w:cstheme="majorBidi"/>
      <w:b/>
      <w:bCs/>
      <w:color w:val="5B9BD5" w:themeColor="accent1"/>
      <w:sz w:val="26"/>
      <w:szCs w:val="42"/>
      <w:lang w:bidi="km-KH"/>
    </w:rPr>
  </w:style>
  <w:style w:type="paragraph" w:styleId="Subtitle">
    <w:name w:val="Subtitle"/>
    <w:basedOn w:val="Normal"/>
    <w:next w:val="Normal"/>
    <w:link w:val="SubtitleChar"/>
    <w:qFormat/>
    <w:rsid w:val="002425D1"/>
    <w:pPr>
      <w:spacing w:after="60"/>
      <w:jc w:val="center"/>
      <w:outlineLvl w:val="1"/>
    </w:pPr>
    <w:rPr>
      <w:rFonts w:ascii="Cambria" w:hAnsi="Cambria"/>
      <w:sz w:val="24"/>
      <w:szCs w:val="24"/>
      <w:lang w:val="x-none" w:eastAsia="x-none" w:bidi="ar-SA"/>
    </w:rPr>
  </w:style>
  <w:style w:type="character" w:customStyle="1" w:styleId="SubtitleChar">
    <w:name w:val="Subtitle Char"/>
    <w:basedOn w:val="DefaultParagraphFont"/>
    <w:link w:val="Subtitle"/>
    <w:rsid w:val="002425D1"/>
    <w:rPr>
      <w:rFonts w:ascii="Cambria" w:hAnsi="Cambria"/>
      <w:sz w:val="24"/>
      <w:szCs w:val="24"/>
      <w:lang w:val="x-none" w:eastAsia="x-none"/>
    </w:rPr>
  </w:style>
  <w:style w:type="paragraph" w:customStyle="1" w:styleId="Listl1">
    <w:name w:val="List l1"/>
    <w:basedOn w:val="Normal"/>
    <w:qFormat/>
    <w:rsid w:val="00014B64"/>
    <w:rPr>
      <w:sz w:val="28"/>
      <w:szCs w:val="28"/>
      <w:lang w:bidi="ar-SA"/>
    </w:rPr>
  </w:style>
  <w:style w:type="table" w:styleId="TableGrid">
    <w:name w:val="Table Grid"/>
    <w:basedOn w:val="TableNormal"/>
    <w:rsid w:val="000E69E9"/>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797D"/>
    <w:rPr>
      <w:sz w:val="26"/>
      <w:szCs w:val="42"/>
      <w:lang w:bidi="km-KH"/>
    </w:rPr>
  </w:style>
  <w:style w:type="paragraph" w:customStyle="1" w:styleId="ColorfulList-Accent11">
    <w:name w:val="Colorful List - Accent 11"/>
    <w:basedOn w:val="Normal"/>
    <w:link w:val="ColorfulList-Accent1Char"/>
    <w:uiPriority w:val="34"/>
    <w:qFormat/>
    <w:rsid w:val="003B7BEC"/>
    <w:pPr>
      <w:spacing w:after="200" w:line="276" w:lineRule="auto"/>
      <w:ind w:left="720"/>
      <w:contextualSpacing/>
    </w:pPr>
    <w:rPr>
      <w:rFonts w:ascii="Calibri" w:eastAsia="MS Mincho" w:hAnsi="Calibri"/>
      <w:sz w:val="22"/>
      <w:szCs w:val="22"/>
      <w:lang w:bidi="ar-SA"/>
    </w:rPr>
  </w:style>
  <w:style w:type="character" w:customStyle="1" w:styleId="ColorfulList-Accent1Char">
    <w:name w:val="Colorful List - Accent 1 Char"/>
    <w:link w:val="ColorfulList-Accent11"/>
    <w:uiPriority w:val="34"/>
    <w:locked/>
    <w:rsid w:val="003B7BEC"/>
    <w:rPr>
      <w:rFonts w:ascii="Calibri" w:eastAsia="MS Mincho"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50257">
      <w:bodyDiv w:val="1"/>
      <w:marLeft w:val="0"/>
      <w:marRight w:val="0"/>
      <w:marTop w:val="0"/>
      <w:marBottom w:val="0"/>
      <w:divBdr>
        <w:top w:val="none" w:sz="0" w:space="0" w:color="auto"/>
        <w:left w:val="none" w:sz="0" w:space="0" w:color="auto"/>
        <w:bottom w:val="none" w:sz="0" w:space="0" w:color="auto"/>
        <w:right w:val="none" w:sz="0" w:space="0" w:color="auto"/>
      </w:divBdr>
    </w:div>
    <w:div w:id="351733475">
      <w:bodyDiv w:val="1"/>
      <w:marLeft w:val="0"/>
      <w:marRight w:val="0"/>
      <w:marTop w:val="0"/>
      <w:marBottom w:val="0"/>
      <w:divBdr>
        <w:top w:val="none" w:sz="0" w:space="0" w:color="auto"/>
        <w:left w:val="none" w:sz="0" w:space="0" w:color="auto"/>
        <w:bottom w:val="none" w:sz="0" w:space="0" w:color="auto"/>
        <w:right w:val="none" w:sz="0" w:space="0" w:color="auto"/>
      </w:divBdr>
    </w:div>
    <w:div w:id="733550374">
      <w:bodyDiv w:val="1"/>
      <w:marLeft w:val="0"/>
      <w:marRight w:val="0"/>
      <w:marTop w:val="0"/>
      <w:marBottom w:val="0"/>
      <w:divBdr>
        <w:top w:val="none" w:sz="0" w:space="0" w:color="auto"/>
        <w:left w:val="none" w:sz="0" w:space="0" w:color="auto"/>
        <w:bottom w:val="none" w:sz="0" w:space="0" w:color="auto"/>
        <w:right w:val="none" w:sz="0" w:space="0" w:color="auto"/>
      </w:divBdr>
    </w:div>
    <w:div w:id="785082396">
      <w:bodyDiv w:val="1"/>
      <w:marLeft w:val="0"/>
      <w:marRight w:val="0"/>
      <w:marTop w:val="0"/>
      <w:marBottom w:val="0"/>
      <w:divBdr>
        <w:top w:val="none" w:sz="0" w:space="0" w:color="auto"/>
        <w:left w:val="none" w:sz="0" w:space="0" w:color="auto"/>
        <w:bottom w:val="none" w:sz="0" w:space="0" w:color="auto"/>
        <w:right w:val="none" w:sz="0" w:space="0" w:color="auto"/>
      </w:divBdr>
    </w:div>
    <w:div w:id="878475700">
      <w:bodyDiv w:val="1"/>
      <w:marLeft w:val="0"/>
      <w:marRight w:val="0"/>
      <w:marTop w:val="0"/>
      <w:marBottom w:val="0"/>
      <w:divBdr>
        <w:top w:val="none" w:sz="0" w:space="0" w:color="auto"/>
        <w:left w:val="none" w:sz="0" w:space="0" w:color="auto"/>
        <w:bottom w:val="none" w:sz="0" w:space="0" w:color="auto"/>
        <w:right w:val="none" w:sz="0" w:space="0" w:color="auto"/>
      </w:divBdr>
    </w:div>
    <w:div w:id="1131090313">
      <w:bodyDiv w:val="1"/>
      <w:marLeft w:val="0"/>
      <w:marRight w:val="0"/>
      <w:marTop w:val="0"/>
      <w:marBottom w:val="0"/>
      <w:divBdr>
        <w:top w:val="none" w:sz="0" w:space="0" w:color="auto"/>
        <w:left w:val="none" w:sz="0" w:space="0" w:color="auto"/>
        <w:bottom w:val="none" w:sz="0" w:space="0" w:color="auto"/>
        <w:right w:val="none" w:sz="0" w:space="0" w:color="auto"/>
      </w:divBdr>
    </w:div>
    <w:div w:id="1165366716">
      <w:bodyDiv w:val="1"/>
      <w:marLeft w:val="0"/>
      <w:marRight w:val="0"/>
      <w:marTop w:val="0"/>
      <w:marBottom w:val="0"/>
      <w:divBdr>
        <w:top w:val="none" w:sz="0" w:space="0" w:color="auto"/>
        <w:left w:val="none" w:sz="0" w:space="0" w:color="auto"/>
        <w:bottom w:val="none" w:sz="0" w:space="0" w:color="auto"/>
        <w:right w:val="none" w:sz="0" w:space="0" w:color="auto"/>
      </w:divBdr>
    </w:div>
    <w:div w:id="1283266895">
      <w:bodyDiv w:val="1"/>
      <w:marLeft w:val="0"/>
      <w:marRight w:val="0"/>
      <w:marTop w:val="0"/>
      <w:marBottom w:val="0"/>
      <w:divBdr>
        <w:top w:val="none" w:sz="0" w:space="0" w:color="auto"/>
        <w:left w:val="none" w:sz="0" w:space="0" w:color="auto"/>
        <w:bottom w:val="none" w:sz="0" w:space="0" w:color="auto"/>
        <w:right w:val="none" w:sz="0" w:space="0" w:color="auto"/>
      </w:divBdr>
    </w:div>
    <w:div w:id="1610969440">
      <w:bodyDiv w:val="1"/>
      <w:marLeft w:val="0"/>
      <w:marRight w:val="0"/>
      <w:marTop w:val="0"/>
      <w:marBottom w:val="0"/>
      <w:divBdr>
        <w:top w:val="none" w:sz="0" w:space="0" w:color="auto"/>
        <w:left w:val="none" w:sz="0" w:space="0" w:color="auto"/>
        <w:bottom w:val="none" w:sz="0" w:space="0" w:color="auto"/>
        <w:right w:val="none" w:sz="0" w:space="0" w:color="auto"/>
      </w:divBdr>
    </w:div>
    <w:div w:id="1733768520">
      <w:bodyDiv w:val="1"/>
      <w:marLeft w:val="0"/>
      <w:marRight w:val="0"/>
      <w:marTop w:val="0"/>
      <w:marBottom w:val="0"/>
      <w:divBdr>
        <w:top w:val="none" w:sz="0" w:space="0" w:color="auto"/>
        <w:left w:val="none" w:sz="0" w:space="0" w:color="auto"/>
        <w:bottom w:val="none" w:sz="0" w:space="0" w:color="auto"/>
        <w:right w:val="none" w:sz="0" w:space="0" w:color="auto"/>
      </w:divBdr>
    </w:div>
    <w:div w:id="1957104047">
      <w:bodyDiv w:val="1"/>
      <w:marLeft w:val="0"/>
      <w:marRight w:val="0"/>
      <w:marTop w:val="0"/>
      <w:marBottom w:val="0"/>
      <w:divBdr>
        <w:top w:val="none" w:sz="0" w:space="0" w:color="auto"/>
        <w:left w:val="none" w:sz="0" w:space="0" w:color="auto"/>
        <w:bottom w:val="none" w:sz="0" w:space="0" w:color="auto"/>
        <w:right w:val="none" w:sz="0" w:space="0" w:color="auto"/>
      </w:divBdr>
    </w:div>
    <w:div w:id="209820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EE59F-E0B6-46AA-8A33-9F52F4B86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4401</Words>
  <Characters>25090</Characters>
  <Application>Microsoft Office Word</Application>
  <DocSecurity>0</DocSecurity>
  <Lines>209</Lines>
  <Paragraphs>58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Hop dong cung cap phan mem quan ly Benh vien</vt:lpstr>
      <vt:lpstr>Hop dong cung cap phan mem quan ly Benh vien</vt:lpstr>
    </vt:vector>
  </TitlesOfParts>
  <Company>MS</Company>
  <LinksUpToDate>false</LinksUpToDate>
  <CharactersWithSpaces>29433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 dong cung cap phan mem quan ly Benh vien</dc:title>
  <dc:creator>Hồ Diên Trung</dc:creator>
  <cp:keywords>mrtrungna@gmail.com</cp:keywords>
  <cp:lastModifiedBy>Phùng Thị Phi Linh</cp:lastModifiedBy>
  <cp:revision>5</cp:revision>
  <cp:lastPrinted>2018-06-18T09:54:00Z</cp:lastPrinted>
  <dcterms:created xsi:type="dcterms:W3CDTF">2024-01-26T03:18:00Z</dcterms:created>
  <dcterms:modified xsi:type="dcterms:W3CDTF">2024-01-26T04:16:00Z</dcterms:modified>
  <cp:category>Hop dong vien thong</cp:category>
</cp:coreProperties>
</file>